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F2D4B" w:rsidRPr="00792C7A" w:rsidRDefault="004F2D4B" w:rsidP="004F2D4B">
      <w:pPr>
        <w:jc w:val="center"/>
        <w:rPr>
          <w:rFonts w:eastAsia="Calibri"/>
          <w:b/>
          <w:lang w:eastAsia="en-US"/>
        </w:rPr>
      </w:pPr>
      <w:r w:rsidRPr="000E6DF9">
        <w:rPr>
          <w:rFonts w:eastAsia="Calibri"/>
          <w:b/>
          <w:lang w:eastAsia="en-US"/>
        </w:rPr>
        <w:t>МУНИЦИПАЛЬНОЕ БЮДЖЕТНОЕ ОБЩЕОБРАЗОВАТЕЛЬНОЕ УЧРЕЖДЕНИ</w:t>
      </w:r>
      <w:proofErr w:type="gramStart"/>
      <w:r>
        <w:rPr>
          <w:rFonts w:eastAsia="Calibri"/>
          <w:b/>
          <w:lang w:val="en-US" w:eastAsia="en-US"/>
        </w:rPr>
        <w:t>E</w:t>
      </w:r>
      <w:proofErr w:type="gramEnd"/>
    </w:p>
    <w:p w:rsidR="004F2D4B" w:rsidRPr="000E6DF9" w:rsidRDefault="004F2D4B" w:rsidP="004F2D4B">
      <w:pPr>
        <w:jc w:val="center"/>
        <w:rPr>
          <w:rFonts w:eastAsia="Calibri"/>
          <w:b/>
          <w:lang w:eastAsia="en-US"/>
        </w:rPr>
      </w:pPr>
      <w:r w:rsidRPr="000E6DF9">
        <w:rPr>
          <w:rFonts w:eastAsia="Calibri"/>
          <w:b/>
          <w:lang w:eastAsia="en-US"/>
        </w:rPr>
        <w:t>СРЕДНЯЯ ОБЩЕОБРАЗОВАТЕЛЬНАЯ ШКОЛА № 52</w:t>
      </w:r>
    </w:p>
    <w:p w:rsidR="004F2D4B" w:rsidRPr="000E6DF9" w:rsidRDefault="004F2D4B" w:rsidP="004F2D4B">
      <w:pPr>
        <w:jc w:val="center"/>
        <w:rPr>
          <w:rFonts w:eastAsia="Calibri"/>
          <w:b/>
          <w:lang w:eastAsia="en-US"/>
        </w:rPr>
      </w:pPr>
      <w:r w:rsidRPr="000E6DF9">
        <w:rPr>
          <w:rFonts w:eastAsia="Calibri"/>
          <w:b/>
          <w:lang w:eastAsia="en-US"/>
        </w:rPr>
        <w:t>ПОСЕЛКА ГОРОДСКОГО ТИПА ИЛЬСКОГО</w:t>
      </w:r>
    </w:p>
    <w:p w:rsidR="004F2D4B" w:rsidRPr="000E6DF9" w:rsidRDefault="004F2D4B" w:rsidP="004F2D4B">
      <w:pPr>
        <w:jc w:val="center"/>
        <w:rPr>
          <w:rFonts w:eastAsia="Calibri"/>
          <w:b/>
          <w:lang w:eastAsia="en-US"/>
        </w:rPr>
      </w:pPr>
      <w:r w:rsidRPr="000E6DF9">
        <w:rPr>
          <w:rFonts w:eastAsia="Calibri"/>
          <w:b/>
          <w:lang w:eastAsia="en-US"/>
        </w:rPr>
        <w:t>МУНИЦИПАЛЬНОГО ОБРАЗОВАНИЯ СЕВЕРСКИЙ РАЙОН</w:t>
      </w:r>
    </w:p>
    <w:p w:rsidR="004F2D4B" w:rsidRPr="000E6DF9" w:rsidRDefault="004F2D4B" w:rsidP="004F2D4B">
      <w:pPr>
        <w:jc w:val="center"/>
        <w:rPr>
          <w:rFonts w:eastAsia="Calibri"/>
          <w:b/>
          <w:lang w:eastAsia="en-US"/>
        </w:rPr>
      </w:pPr>
      <w:r w:rsidRPr="000E6DF9">
        <w:rPr>
          <w:rFonts w:eastAsia="Calibri"/>
          <w:b/>
          <w:lang w:eastAsia="en-US"/>
        </w:rPr>
        <w:t>ИМЕНИ ГЕРОЯ СОЦИАЛИСТИЧЕСКОГО ТРУДА</w:t>
      </w:r>
    </w:p>
    <w:p w:rsidR="004F2D4B" w:rsidRPr="000E6DF9" w:rsidRDefault="004F2D4B" w:rsidP="004F2D4B">
      <w:pPr>
        <w:spacing w:line="276" w:lineRule="auto"/>
        <w:contextualSpacing/>
        <w:rPr>
          <w:sz w:val="28"/>
          <w:szCs w:val="28"/>
        </w:rPr>
      </w:pPr>
      <w:r w:rsidRPr="000E6DF9">
        <w:rPr>
          <w:rFonts w:eastAsia="Calibri"/>
          <w:b/>
          <w:lang w:eastAsia="en-US"/>
        </w:rPr>
        <w:t xml:space="preserve">                                       НЕГРЕЦКОГО ПАВЛА АНТОНОВИЧА</w:t>
      </w:r>
    </w:p>
    <w:p w:rsidR="004F2D4B" w:rsidRDefault="004F2D4B" w:rsidP="004F2D4B">
      <w:pPr>
        <w:spacing w:line="276" w:lineRule="auto"/>
        <w:contextualSpacing/>
        <w:rPr>
          <w:sz w:val="28"/>
          <w:szCs w:val="28"/>
        </w:rPr>
      </w:pPr>
    </w:p>
    <w:p w:rsidR="004F2D4B" w:rsidRDefault="004F2D4B" w:rsidP="004F2D4B">
      <w:pPr>
        <w:spacing w:line="276" w:lineRule="auto"/>
        <w:contextualSpacing/>
        <w:rPr>
          <w:sz w:val="28"/>
          <w:szCs w:val="28"/>
        </w:rPr>
      </w:pPr>
    </w:p>
    <w:p w:rsidR="004F2D4B" w:rsidRDefault="004F2D4B" w:rsidP="004F2D4B">
      <w:pPr>
        <w:spacing w:line="276" w:lineRule="auto"/>
        <w:contextualSpacing/>
        <w:rPr>
          <w:b/>
          <w:sz w:val="28"/>
          <w:szCs w:val="28"/>
        </w:rPr>
      </w:pPr>
    </w:p>
    <w:p w:rsidR="00C90D70" w:rsidRDefault="00C90D70" w:rsidP="004F2D4B">
      <w:pPr>
        <w:spacing w:line="276" w:lineRule="auto"/>
        <w:contextualSpacing/>
        <w:rPr>
          <w:sz w:val="28"/>
          <w:szCs w:val="28"/>
        </w:rPr>
      </w:pPr>
    </w:p>
    <w:p w:rsidR="004F2D4B" w:rsidRPr="000E6DF9" w:rsidRDefault="003A7ED5" w:rsidP="004F2D4B">
      <w:pPr>
        <w:tabs>
          <w:tab w:val="right" w:leader="underscore" w:pos="6405"/>
        </w:tabs>
        <w:autoSpaceDE w:val="0"/>
        <w:autoSpaceDN w:val="0"/>
        <w:adjustRightInd w:val="0"/>
        <w:spacing w:line="360" w:lineRule="auto"/>
        <w:jc w:val="center"/>
        <w:rPr>
          <w:color w:val="000000"/>
          <w:sz w:val="40"/>
          <w:szCs w:val="40"/>
        </w:rPr>
      </w:pPr>
      <w:r w:rsidRPr="003A7ED5">
        <w:rPr>
          <w:b/>
          <w:color w:val="000000"/>
          <w:sz w:val="28"/>
          <w:szCs w:val="28"/>
        </w:rPr>
        <w:t>Внеклассное мероприятие</w:t>
      </w:r>
      <w:r w:rsidR="004F2D4B" w:rsidRPr="003A7ED5">
        <w:rPr>
          <w:b/>
          <w:color w:val="000000"/>
          <w:sz w:val="28"/>
          <w:szCs w:val="28"/>
        </w:rPr>
        <w:br/>
      </w:r>
      <w:r w:rsidR="004F2D4B" w:rsidRPr="000E6DF9">
        <w:rPr>
          <w:b/>
          <w:sz w:val="40"/>
          <w:szCs w:val="40"/>
        </w:rPr>
        <w:t>«</w:t>
      </w:r>
      <w:r w:rsidR="004F2D4B">
        <w:rPr>
          <w:b/>
          <w:sz w:val="40"/>
          <w:szCs w:val="40"/>
        </w:rPr>
        <w:t>ЧТО ТАКОЕ  ЖИЗНЕСТОЙКОСТЬ</w:t>
      </w:r>
      <w:r w:rsidR="004F2D4B" w:rsidRPr="000E6DF9">
        <w:rPr>
          <w:b/>
          <w:sz w:val="40"/>
          <w:szCs w:val="40"/>
        </w:rPr>
        <w:t>»</w:t>
      </w:r>
    </w:p>
    <w:p w:rsidR="004F2D4B" w:rsidRPr="00833696" w:rsidRDefault="004F2D4B" w:rsidP="004F2D4B">
      <w:pPr>
        <w:tabs>
          <w:tab w:val="right" w:leader="underscore" w:pos="6405"/>
        </w:tabs>
        <w:autoSpaceDE w:val="0"/>
        <w:autoSpaceDN w:val="0"/>
        <w:adjustRightInd w:val="0"/>
        <w:spacing w:line="360" w:lineRule="auto"/>
        <w:ind w:firstLine="709"/>
        <w:jc w:val="center"/>
        <w:rPr>
          <w:sz w:val="28"/>
          <w:szCs w:val="28"/>
        </w:rPr>
      </w:pPr>
    </w:p>
    <w:p w:rsidR="004F2D4B" w:rsidRPr="004F2D4B" w:rsidRDefault="00F513D2" w:rsidP="004F2D4B">
      <w:pPr>
        <w:tabs>
          <w:tab w:val="right" w:leader="underscore" w:pos="6405"/>
        </w:tabs>
        <w:autoSpaceDE w:val="0"/>
        <w:autoSpaceDN w:val="0"/>
        <w:adjustRightInd w:val="0"/>
        <w:spacing w:line="240" w:lineRule="atLeast"/>
        <w:ind w:firstLine="709"/>
        <w:jc w:val="both"/>
        <w:rPr>
          <w:color w:val="000000"/>
          <w:sz w:val="28"/>
          <w:szCs w:val="28"/>
        </w:rPr>
      </w:pPr>
      <w:r>
        <w:rPr>
          <w:noProof/>
          <w:sz w:val="28"/>
          <w:szCs w:val="28"/>
        </w:rPr>
        <mc:AlternateContent>
          <mc:Choice Requires="wps">
            <w:drawing>
              <wp:anchor distT="0" distB="0" distL="114300" distR="114300" simplePos="0" relativeHeight="251661312" behindDoc="0" locked="0" layoutInCell="1" allowOverlap="1" wp14:anchorId="05F37C6B" wp14:editId="68F8D35C">
                <wp:simplePos x="0" y="0"/>
                <wp:positionH relativeFrom="column">
                  <wp:posOffset>1918970</wp:posOffset>
                </wp:positionH>
                <wp:positionV relativeFrom="paragraph">
                  <wp:posOffset>1761490</wp:posOffset>
                </wp:positionV>
                <wp:extent cx="314325" cy="285750"/>
                <wp:effectExtent l="0" t="0" r="28575" b="19050"/>
                <wp:wrapNone/>
                <wp:docPr id="5" name="Блок-схема: узел 5"/>
                <wp:cNvGraphicFramePr/>
                <a:graphic xmlns:a="http://schemas.openxmlformats.org/drawingml/2006/main">
                  <a:graphicData uri="http://schemas.microsoft.com/office/word/2010/wordprocessingShape">
                    <wps:wsp>
                      <wps:cNvSpPr/>
                      <wps:spPr>
                        <a:xfrm>
                          <a:off x="0" y="0"/>
                          <a:ext cx="314325" cy="285750"/>
                        </a:xfrm>
                        <a:prstGeom prst="flowChartConnector">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5" o:spid="_x0000_s1026" type="#_x0000_t120" style="position:absolute;margin-left:151.1pt;margin-top:138.7pt;width:24.75pt;height:2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" fillcolor="#c00000" strokecolor="#c00000" strokeweight="2pt"/>
            </w:pict>
          </mc:Fallback>
        </mc:AlternateContent>
      </w:r>
      <w:r w:rsidR="008563D7">
        <w:rPr>
          <w:noProof/>
          <w:sz w:val="28"/>
          <w:szCs w:val="28"/>
        </w:rPr>
        <mc:AlternateContent>
          <mc:Choice Requires="wps">
            <w:drawing>
              <wp:anchor distT="0" distB="0" distL="114300" distR="114300" simplePos="0" relativeHeight="251660288" behindDoc="0" locked="0" layoutInCell="1" allowOverlap="1" wp14:anchorId="3C029D6A" wp14:editId="4B5DB47D">
                <wp:simplePos x="0" y="0"/>
                <wp:positionH relativeFrom="column">
                  <wp:posOffset>1633220</wp:posOffset>
                </wp:positionH>
                <wp:positionV relativeFrom="paragraph">
                  <wp:posOffset>2428240</wp:posOffset>
                </wp:positionV>
                <wp:extent cx="285750" cy="266700"/>
                <wp:effectExtent l="0" t="0" r="19050" b="19050"/>
                <wp:wrapNone/>
                <wp:docPr id="4" name="Блок-схема: узел 4"/>
                <wp:cNvGraphicFramePr/>
                <a:graphic xmlns:a="http://schemas.openxmlformats.org/drawingml/2006/main">
                  <a:graphicData uri="http://schemas.microsoft.com/office/word/2010/wordprocessingShape">
                    <wps:wsp>
                      <wps:cNvSpPr/>
                      <wps:spPr>
                        <a:xfrm>
                          <a:off x="0" y="0"/>
                          <a:ext cx="285750" cy="266700"/>
                        </a:xfrm>
                        <a:prstGeom prst="flowChartConnector">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4" o:spid="_x0000_s1026" type="#_x0000_t120" style="position:absolute;margin-left:128.6pt;margin-top:191.2pt;width:22.5pt;height:2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" fillcolor="#c00000" strokecolor="#c00000" strokeweight="2pt"/>
            </w:pict>
          </mc:Fallback>
        </mc:AlternateContent>
      </w:r>
      <w:r w:rsidR="008563D7">
        <w:rPr>
          <w:noProof/>
          <w:sz w:val="28"/>
          <w:szCs w:val="28"/>
        </w:rPr>
        <mc:AlternateContent>
          <mc:Choice Requires="wps">
            <w:drawing>
              <wp:anchor distT="0" distB="0" distL="114300" distR="114300" simplePos="0" relativeHeight="251659264" behindDoc="0" locked="0" layoutInCell="1" allowOverlap="1" wp14:anchorId="64E1F61A" wp14:editId="4BAB235A">
                <wp:simplePos x="0" y="0"/>
                <wp:positionH relativeFrom="column">
                  <wp:posOffset>1785620</wp:posOffset>
                </wp:positionH>
                <wp:positionV relativeFrom="paragraph">
                  <wp:posOffset>2123440</wp:posOffset>
                </wp:positionV>
                <wp:extent cx="304800" cy="257175"/>
                <wp:effectExtent l="0" t="0" r="19050" b="28575"/>
                <wp:wrapNone/>
                <wp:docPr id="3" name="Блок-схема: узел 3"/>
                <wp:cNvGraphicFramePr/>
                <a:graphic xmlns:a="http://schemas.openxmlformats.org/drawingml/2006/main">
                  <a:graphicData uri="http://schemas.microsoft.com/office/word/2010/wordprocessingShape">
                    <wps:wsp>
                      <wps:cNvSpPr/>
                      <wps:spPr>
                        <a:xfrm>
                          <a:off x="0" y="0"/>
                          <a:ext cx="304800" cy="257175"/>
                        </a:xfrm>
                        <a:prstGeom prst="flowChartConnector">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3" o:spid="_x0000_s1026" type="#_x0000_t120" style="position:absolute;margin-left:140.6pt;margin-top:167.2pt;width:24pt;height:20.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" fillcolor="#c00000" strokecolor="#c00000" strokeweight="2pt"/>
            </w:pict>
          </mc:Fallback>
        </mc:AlternateContent>
      </w:r>
      <w:r w:rsidR="008563D7">
        <w:rPr>
          <w:noProof/>
          <w:sz w:val="28"/>
          <w:szCs w:val="28"/>
        </w:rPr>
        <mc:AlternateContent>
          <mc:Choice Requires="wps">
            <w:drawing>
              <wp:anchor distT="0" distB="0" distL="114300" distR="114300" simplePos="0" relativeHeight="251666432" behindDoc="0" locked="0" layoutInCell="1" allowOverlap="1" wp14:anchorId="7F7820B6" wp14:editId="3E8BF156">
                <wp:simplePos x="0" y="0"/>
                <wp:positionH relativeFrom="column">
                  <wp:posOffset>2661920</wp:posOffset>
                </wp:positionH>
                <wp:positionV relativeFrom="paragraph">
                  <wp:posOffset>-1270</wp:posOffset>
                </wp:positionV>
                <wp:extent cx="323850" cy="314325"/>
                <wp:effectExtent l="0" t="0" r="19050" b="28575"/>
                <wp:wrapNone/>
                <wp:docPr id="10" name="Блок-схема: узел 10"/>
                <wp:cNvGraphicFramePr/>
                <a:graphic xmlns:a="http://schemas.openxmlformats.org/drawingml/2006/main">
                  <a:graphicData uri="http://schemas.microsoft.com/office/word/2010/wordprocessingShape">
                    <wps:wsp>
                      <wps:cNvSpPr/>
                      <wps:spPr>
                        <a:xfrm>
                          <a:off x="0" y="0"/>
                          <a:ext cx="323850" cy="314325"/>
                        </a:xfrm>
                        <a:prstGeom prst="flowChartConnector">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10" o:spid="_x0000_s1026" type="#_x0000_t120" style="position:absolute;margin-left:209.6pt;margin-top:-.1pt;width:25.5pt;height:24.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" fillcolor="#c00000" strokecolor="#c00000" strokeweight="2pt"/>
            </w:pict>
          </mc:Fallback>
        </mc:AlternateContent>
      </w:r>
      <w:r w:rsidR="008563D7">
        <w:rPr>
          <w:noProof/>
          <w:sz w:val="28"/>
          <w:szCs w:val="28"/>
        </w:rPr>
        <mc:AlternateContent>
          <mc:Choice Requires="wps">
            <w:drawing>
              <wp:anchor distT="0" distB="0" distL="114300" distR="114300" simplePos="0" relativeHeight="251665408" behindDoc="0" locked="0" layoutInCell="1" allowOverlap="1" wp14:anchorId="19B6369A" wp14:editId="7E597AEC">
                <wp:simplePos x="0" y="0"/>
                <wp:positionH relativeFrom="column">
                  <wp:posOffset>2461895</wp:posOffset>
                </wp:positionH>
                <wp:positionV relativeFrom="paragraph">
                  <wp:posOffset>313690</wp:posOffset>
                </wp:positionV>
                <wp:extent cx="342900" cy="314325"/>
                <wp:effectExtent l="0" t="0" r="19050" b="28575"/>
                <wp:wrapNone/>
                <wp:docPr id="9" name="Блок-схема: узел 9"/>
                <wp:cNvGraphicFramePr/>
                <a:graphic xmlns:a="http://schemas.openxmlformats.org/drawingml/2006/main">
                  <a:graphicData uri="http://schemas.microsoft.com/office/word/2010/wordprocessingShape">
                    <wps:wsp>
                      <wps:cNvSpPr/>
                      <wps:spPr>
                        <a:xfrm>
                          <a:off x="0" y="0"/>
                          <a:ext cx="342900" cy="314325"/>
                        </a:xfrm>
                        <a:prstGeom prst="flowChartConnector">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9" o:spid="_x0000_s1026" type="#_x0000_t120" style="position:absolute;margin-left:193.85pt;margin-top:24.7pt;width:27pt;height:24.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" fillcolor="#c00000" strokecolor="#c00000" strokeweight="2pt"/>
            </w:pict>
          </mc:Fallback>
        </mc:AlternateContent>
      </w:r>
      <w:r w:rsidR="008563D7">
        <w:rPr>
          <w:noProof/>
          <w:sz w:val="28"/>
          <w:szCs w:val="28"/>
        </w:rPr>
        <mc:AlternateContent>
          <mc:Choice Requires="wps">
            <w:drawing>
              <wp:anchor distT="0" distB="0" distL="114300" distR="114300" simplePos="0" relativeHeight="251663360" behindDoc="0" locked="0" layoutInCell="1" allowOverlap="1" wp14:anchorId="49CDACCA" wp14:editId="726AA15D">
                <wp:simplePos x="0" y="0"/>
                <wp:positionH relativeFrom="column">
                  <wp:posOffset>2185671</wp:posOffset>
                </wp:positionH>
                <wp:positionV relativeFrom="paragraph">
                  <wp:posOffset>1037590</wp:posOffset>
                </wp:positionV>
                <wp:extent cx="323850" cy="314325"/>
                <wp:effectExtent l="0" t="0" r="19050" b="28575"/>
                <wp:wrapNone/>
                <wp:docPr id="7" name="Блок-схема: узел 7"/>
                <wp:cNvGraphicFramePr/>
                <a:graphic xmlns:a="http://schemas.openxmlformats.org/drawingml/2006/main">
                  <a:graphicData uri="http://schemas.microsoft.com/office/word/2010/wordprocessingShape">
                    <wps:wsp>
                      <wps:cNvSpPr/>
                      <wps:spPr>
                        <a:xfrm>
                          <a:off x="0" y="0"/>
                          <a:ext cx="323850" cy="314325"/>
                        </a:xfrm>
                        <a:prstGeom prst="flowChartConnector">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7" o:spid="_x0000_s1026" type="#_x0000_t120" style="position:absolute;margin-left:172.1pt;margin-top:81.7pt;width:25.5pt;height:24.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" fillcolor="#c00000" strokecolor="#c00000" strokeweight="2pt"/>
            </w:pict>
          </mc:Fallback>
        </mc:AlternateContent>
      </w:r>
      <w:r w:rsidR="008563D7">
        <w:rPr>
          <w:noProof/>
          <w:sz w:val="28"/>
          <w:szCs w:val="28"/>
        </w:rPr>
        <mc:AlternateContent>
          <mc:Choice Requires="wps">
            <w:drawing>
              <wp:anchor distT="0" distB="0" distL="114300" distR="114300" simplePos="0" relativeHeight="251664384" behindDoc="0" locked="0" layoutInCell="1" allowOverlap="1" wp14:anchorId="7FBD60C5" wp14:editId="1F366CAA">
                <wp:simplePos x="0" y="0"/>
                <wp:positionH relativeFrom="column">
                  <wp:posOffset>2338071</wp:posOffset>
                </wp:positionH>
                <wp:positionV relativeFrom="paragraph">
                  <wp:posOffset>656590</wp:posOffset>
                </wp:positionV>
                <wp:extent cx="323850" cy="314325"/>
                <wp:effectExtent l="0" t="0" r="19050" b="28575"/>
                <wp:wrapNone/>
                <wp:docPr id="8" name="Блок-схема: узел 8"/>
                <wp:cNvGraphicFramePr/>
                <a:graphic xmlns:a="http://schemas.openxmlformats.org/drawingml/2006/main">
                  <a:graphicData uri="http://schemas.microsoft.com/office/word/2010/wordprocessingShape">
                    <wps:wsp>
                      <wps:cNvSpPr/>
                      <wps:spPr>
                        <a:xfrm>
                          <a:off x="0" y="0"/>
                          <a:ext cx="323850" cy="314325"/>
                        </a:xfrm>
                        <a:prstGeom prst="flowChartConnector">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8" o:spid="_x0000_s1026" type="#_x0000_t120" style="position:absolute;margin-left:184.1pt;margin-top:51.7pt;width:25.5pt;height:24.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" fillcolor="#c00000" strokecolor="#c00000" strokeweight="2pt"/>
            </w:pict>
          </mc:Fallback>
        </mc:AlternateContent>
      </w:r>
      <w:r w:rsidR="008563D7">
        <w:rPr>
          <w:noProof/>
          <w:sz w:val="28"/>
          <w:szCs w:val="28"/>
        </w:rPr>
        <mc:AlternateContent>
          <mc:Choice Requires="wps">
            <w:drawing>
              <wp:anchor distT="0" distB="0" distL="114300" distR="114300" simplePos="0" relativeHeight="251662336" behindDoc="0" locked="0" layoutInCell="1" allowOverlap="1" wp14:anchorId="44847028" wp14:editId="27CF8F1E">
                <wp:simplePos x="0" y="0"/>
                <wp:positionH relativeFrom="column">
                  <wp:posOffset>2080895</wp:posOffset>
                </wp:positionH>
                <wp:positionV relativeFrom="paragraph">
                  <wp:posOffset>1399540</wp:posOffset>
                </wp:positionV>
                <wp:extent cx="323850" cy="304800"/>
                <wp:effectExtent l="0" t="0" r="19050" b="19050"/>
                <wp:wrapNone/>
                <wp:docPr id="6" name="Блок-схема: узел 6"/>
                <wp:cNvGraphicFramePr/>
                <a:graphic xmlns:a="http://schemas.openxmlformats.org/drawingml/2006/main">
                  <a:graphicData uri="http://schemas.microsoft.com/office/word/2010/wordprocessingShape">
                    <wps:wsp>
                      <wps:cNvSpPr/>
                      <wps:spPr>
                        <a:xfrm>
                          <a:off x="0" y="0"/>
                          <a:ext cx="323850" cy="304800"/>
                        </a:xfrm>
                        <a:prstGeom prst="flowChartConnector">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узел 6" o:spid="_x0000_s1026" type="#_x0000_t120" style="position:absolute;margin-left:163.85pt;margin-top:110.2pt;width:25.5pt;height:2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" fillcolor="#c00000" strokecolor="#c00000" strokeweight="2pt"/>
            </w:pict>
          </mc:Fallback>
        </mc:AlternateContent>
      </w:r>
      <w:r w:rsidR="004F2D4B">
        <w:rPr>
          <w:noProof/>
          <w:sz w:val="28"/>
          <w:szCs w:val="28"/>
        </w:rPr>
        <w:t xml:space="preserve">                         </w:t>
      </w:r>
      <w:r w:rsidR="008563D7">
        <w:rPr>
          <w:noProof/>
          <w:sz w:val="28"/>
          <w:szCs w:val="28"/>
        </w:rPr>
        <w:t xml:space="preserve">  </w:t>
      </w:r>
      <w:r w:rsidR="004F2D4B">
        <w:rPr>
          <w:noProof/>
          <w:sz w:val="28"/>
          <w:szCs w:val="28"/>
        </w:rPr>
        <w:t xml:space="preserve">     </w:t>
      </w:r>
      <w:r w:rsidR="004F2D4B">
        <w:rPr>
          <w:noProof/>
          <w:sz w:val="28"/>
          <w:szCs w:val="28"/>
        </w:rPr>
        <w:drawing>
          <wp:inline distT="0" distB="0" distL="0" distR="0" wp14:anchorId="62E90F95" wp14:editId="2207A278">
            <wp:extent cx="2333625" cy="2700205"/>
            <wp:effectExtent l="0" t="0" r="0"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337594" cy="2704798"/>
                    </a:xfrm>
                    <a:prstGeom prst="rect">
                      <a:avLst/>
                    </a:prstGeom>
                    <a:noFill/>
                  </pic:spPr>
                </pic:pic>
              </a:graphicData>
            </a:graphic>
          </wp:inline>
        </w:drawing>
      </w:r>
    </w:p>
    <w:p w:rsidR="004F2D4B" w:rsidRDefault="004F2D4B" w:rsidP="004F2D4B">
      <w:pPr>
        <w:tabs>
          <w:tab w:val="right" w:leader="underscore" w:pos="6405"/>
        </w:tabs>
        <w:autoSpaceDE w:val="0"/>
        <w:autoSpaceDN w:val="0"/>
        <w:adjustRightInd w:val="0"/>
        <w:ind w:firstLine="709"/>
        <w:jc w:val="center"/>
        <w:rPr>
          <w:b/>
          <w:sz w:val="28"/>
          <w:szCs w:val="28"/>
        </w:rPr>
      </w:pPr>
    </w:p>
    <w:p w:rsidR="004F2D4B" w:rsidRDefault="004F2D4B" w:rsidP="00515D72">
      <w:pPr>
        <w:tabs>
          <w:tab w:val="right" w:leader="underscore" w:pos="6405"/>
        </w:tabs>
        <w:autoSpaceDE w:val="0"/>
        <w:autoSpaceDN w:val="0"/>
        <w:adjustRightInd w:val="0"/>
        <w:ind w:firstLine="709"/>
        <w:jc w:val="center"/>
        <w:rPr>
          <w:b/>
          <w:sz w:val="28"/>
          <w:szCs w:val="28"/>
        </w:rPr>
      </w:pPr>
      <w:r w:rsidRPr="00F3607E">
        <w:rPr>
          <w:b/>
          <w:sz w:val="28"/>
          <w:szCs w:val="28"/>
        </w:rPr>
        <w:t>НОМИНАЦИЯ</w:t>
      </w:r>
    </w:p>
    <w:p w:rsidR="004F2D4B" w:rsidRPr="00F3607E" w:rsidRDefault="004F2D4B" w:rsidP="00515D72">
      <w:pPr>
        <w:tabs>
          <w:tab w:val="right" w:leader="underscore" w:pos="6405"/>
        </w:tabs>
        <w:autoSpaceDE w:val="0"/>
        <w:autoSpaceDN w:val="0"/>
        <w:adjustRightInd w:val="0"/>
        <w:ind w:firstLine="709"/>
        <w:jc w:val="center"/>
        <w:rPr>
          <w:b/>
          <w:sz w:val="28"/>
          <w:szCs w:val="28"/>
        </w:rPr>
      </w:pPr>
    </w:p>
    <w:p w:rsidR="004F2D4B" w:rsidRDefault="004F2D4B" w:rsidP="00515D72">
      <w:pPr>
        <w:tabs>
          <w:tab w:val="right" w:leader="underscore" w:pos="6405"/>
        </w:tabs>
        <w:autoSpaceDE w:val="0"/>
        <w:autoSpaceDN w:val="0"/>
        <w:adjustRightInd w:val="0"/>
        <w:ind w:firstLine="709"/>
        <w:jc w:val="center"/>
        <w:rPr>
          <w:b/>
          <w:sz w:val="32"/>
          <w:szCs w:val="32"/>
        </w:rPr>
      </w:pPr>
      <w:r w:rsidRPr="00F3607E">
        <w:rPr>
          <w:b/>
          <w:sz w:val="32"/>
          <w:szCs w:val="32"/>
        </w:rPr>
        <w:t xml:space="preserve">«Социально-педагогическая поддержка </w:t>
      </w:r>
      <w:proofErr w:type="gramStart"/>
      <w:r>
        <w:rPr>
          <w:b/>
          <w:sz w:val="32"/>
          <w:szCs w:val="32"/>
        </w:rPr>
        <w:t>обучающихся</w:t>
      </w:r>
      <w:proofErr w:type="gramEnd"/>
    </w:p>
    <w:p w:rsidR="004F2D4B" w:rsidRDefault="004F2D4B" w:rsidP="00515D72">
      <w:pPr>
        <w:tabs>
          <w:tab w:val="right" w:leader="underscore" w:pos="6405"/>
        </w:tabs>
        <w:autoSpaceDE w:val="0"/>
        <w:autoSpaceDN w:val="0"/>
        <w:adjustRightInd w:val="0"/>
        <w:ind w:firstLine="709"/>
        <w:jc w:val="center"/>
        <w:rPr>
          <w:b/>
          <w:sz w:val="32"/>
          <w:szCs w:val="32"/>
        </w:rPr>
      </w:pPr>
    </w:p>
    <w:p w:rsidR="004F2D4B" w:rsidRPr="000E6DF9" w:rsidRDefault="004F2D4B" w:rsidP="00515D72">
      <w:pPr>
        <w:tabs>
          <w:tab w:val="right" w:leader="underscore" w:pos="6405"/>
        </w:tabs>
        <w:autoSpaceDE w:val="0"/>
        <w:autoSpaceDN w:val="0"/>
        <w:adjustRightInd w:val="0"/>
        <w:ind w:firstLine="709"/>
        <w:jc w:val="center"/>
        <w:rPr>
          <w:color w:val="000000"/>
          <w:sz w:val="32"/>
          <w:szCs w:val="32"/>
        </w:rPr>
      </w:pPr>
      <w:r w:rsidRPr="00F3607E">
        <w:rPr>
          <w:b/>
          <w:sz w:val="32"/>
          <w:szCs w:val="32"/>
        </w:rPr>
        <w:t>в процессе социализации»</w:t>
      </w:r>
    </w:p>
    <w:p w:rsidR="004F2D4B" w:rsidRPr="007B50F2" w:rsidRDefault="004F2D4B" w:rsidP="004F2D4B">
      <w:pPr>
        <w:tabs>
          <w:tab w:val="right" w:leader="underscore" w:pos="6405"/>
        </w:tabs>
        <w:autoSpaceDE w:val="0"/>
        <w:autoSpaceDN w:val="0"/>
        <w:adjustRightInd w:val="0"/>
        <w:spacing w:line="240" w:lineRule="atLeast"/>
        <w:ind w:firstLine="709"/>
        <w:jc w:val="both"/>
        <w:rPr>
          <w:color w:val="000000"/>
          <w:sz w:val="28"/>
          <w:szCs w:val="28"/>
        </w:rPr>
      </w:pPr>
    </w:p>
    <w:p w:rsidR="004F2D4B" w:rsidRPr="007B50F2" w:rsidRDefault="004F2D4B" w:rsidP="004F2D4B">
      <w:pPr>
        <w:tabs>
          <w:tab w:val="right" w:leader="underscore" w:pos="6405"/>
        </w:tabs>
        <w:autoSpaceDE w:val="0"/>
        <w:autoSpaceDN w:val="0"/>
        <w:adjustRightInd w:val="0"/>
        <w:spacing w:line="240" w:lineRule="atLeast"/>
        <w:ind w:firstLine="709"/>
        <w:jc w:val="both"/>
        <w:rPr>
          <w:color w:val="000000"/>
          <w:sz w:val="28"/>
          <w:szCs w:val="28"/>
        </w:rPr>
      </w:pPr>
    </w:p>
    <w:p w:rsidR="004F2D4B" w:rsidRDefault="004F2D4B" w:rsidP="004F2D4B">
      <w:pPr>
        <w:spacing w:after="200" w:line="276" w:lineRule="auto"/>
        <w:rPr>
          <w:b/>
        </w:rPr>
      </w:pPr>
    </w:p>
    <w:p w:rsidR="00C90D70" w:rsidRDefault="00C90D70" w:rsidP="004F2D4B">
      <w:pPr>
        <w:spacing w:after="200" w:line="276" w:lineRule="auto"/>
        <w:rPr>
          <w:b/>
        </w:rPr>
      </w:pPr>
    </w:p>
    <w:p w:rsidR="00C90D70" w:rsidRDefault="00C90D70" w:rsidP="004F2D4B">
      <w:pPr>
        <w:spacing w:after="200" w:line="276" w:lineRule="auto"/>
        <w:rPr>
          <w:b/>
        </w:rPr>
      </w:pPr>
    </w:p>
    <w:p w:rsidR="004F2D4B" w:rsidRPr="00C164E4" w:rsidRDefault="004F2D4B" w:rsidP="004F2D4B">
      <w:pPr>
        <w:jc w:val="right"/>
        <w:rPr>
          <w:b/>
        </w:rPr>
      </w:pPr>
      <w:r w:rsidRPr="00C164E4">
        <w:rPr>
          <w:b/>
        </w:rPr>
        <w:t xml:space="preserve">Автор: </w:t>
      </w:r>
      <w:proofErr w:type="spellStart"/>
      <w:r w:rsidRPr="00C164E4">
        <w:rPr>
          <w:b/>
        </w:rPr>
        <w:t>Цатурова</w:t>
      </w:r>
      <w:proofErr w:type="spellEnd"/>
      <w:r w:rsidRPr="00C164E4">
        <w:rPr>
          <w:b/>
        </w:rPr>
        <w:t xml:space="preserve"> Светлана Юрьевна</w:t>
      </w:r>
    </w:p>
    <w:p w:rsidR="004F2D4B" w:rsidRPr="00C164E4" w:rsidRDefault="004F2D4B" w:rsidP="004F2D4B">
      <w:pPr>
        <w:jc w:val="right"/>
        <w:rPr>
          <w:b/>
        </w:rPr>
      </w:pPr>
      <w:r w:rsidRPr="00C164E4">
        <w:rPr>
          <w:b/>
        </w:rPr>
        <w:t>МБОУ СОШ № 52 ПГТ. ИЛЬСКОГО</w:t>
      </w:r>
    </w:p>
    <w:p w:rsidR="004F2D4B" w:rsidRPr="00C164E4" w:rsidRDefault="004F2D4B" w:rsidP="004F2D4B">
      <w:pPr>
        <w:jc w:val="right"/>
        <w:rPr>
          <w:b/>
        </w:rPr>
      </w:pPr>
      <w:r w:rsidRPr="00C164E4">
        <w:rPr>
          <w:b/>
        </w:rPr>
        <w:t xml:space="preserve"> МО СЕВЕРСКИЙ РАЙОН</w:t>
      </w:r>
    </w:p>
    <w:p w:rsidR="00C90D70" w:rsidRDefault="00C90D70" w:rsidP="004F2D4B">
      <w:pPr>
        <w:jc w:val="right"/>
        <w:rPr>
          <w:b/>
        </w:rPr>
      </w:pPr>
      <w:r>
        <w:rPr>
          <w:b/>
        </w:rPr>
        <w:t xml:space="preserve">учитель музыки, </w:t>
      </w:r>
    </w:p>
    <w:p w:rsidR="004F2D4B" w:rsidRPr="00C164E4" w:rsidRDefault="004F2D4B" w:rsidP="004F2D4B">
      <w:pPr>
        <w:jc w:val="right"/>
        <w:rPr>
          <w:b/>
        </w:rPr>
      </w:pPr>
      <w:r w:rsidRPr="00C164E4">
        <w:rPr>
          <w:b/>
        </w:rPr>
        <w:t>социальный педагог</w:t>
      </w:r>
    </w:p>
    <w:p w:rsidR="00B85D2D" w:rsidRDefault="00B85D2D"/>
    <w:p w:rsidR="00C90D70" w:rsidRDefault="00C90D70"/>
    <w:p w:rsidR="006654EB" w:rsidRDefault="006654EB"/>
    <w:p w:rsidR="006654EB" w:rsidRDefault="006654EB" w:rsidP="006654EB">
      <w:pPr>
        <w:jc w:val="center"/>
        <w:rPr>
          <w:b/>
        </w:rPr>
      </w:pPr>
      <w:r w:rsidRPr="006654EB">
        <w:rPr>
          <w:b/>
        </w:rPr>
        <w:t>Внеклассное мероприятие «Что такое жизнестойкость»</w:t>
      </w:r>
    </w:p>
    <w:p w:rsidR="006654EB" w:rsidRPr="006654EB" w:rsidRDefault="006654EB" w:rsidP="006654EB">
      <w:pPr>
        <w:jc w:val="center"/>
        <w:rPr>
          <w:b/>
        </w:rPr>
      </w:pPr>
    </w:p>
    <w:p w:rsidR="00AD6DE4" w:rsidRPr="006654EB" w:rsidRDefault="00AD6DE4" w:rsidP="00862C3C">
      <w:pPr>
        <w:pStyle w:val="a5"/>
        <w:numPr>
          <w:ilvl w:val="0"/>
          <w:numId w:val="2"/>
        </w:numPr>
        <w:jc w:val="center"/>
        <w:rPr>
          <w:b/>
        </w:rPr>
      </w:pPr>
      <w:r w:rsidRPr="006654EB">
        <w:rPr>
          <w:b/>
        </w:rPr>
        <w:t>Пояснительная записка</w:t>
      </w:r>
    </w:p>
    <w:p w:rsidR="00AD6DE4" w:rsidRPr="006654EB" w:rsidRDefault="00AD6DE4" w:rsidP="00AD6DE4">
      <w:pPr>
        <w:jc w:val="center"/>
        <w:rPr>
          <w:b/>
        </w:rPr>
      </w:pPr>
    </w:p>
    <w:p w:rsidR="00C164E4" w:rsidRPr="00481CF9" w:rsidRDefault="007774D9" w:rsidP="00C164E4">
      <w:pPr>
        <w:spacing w:line="276" w:lineRule="auto"/>
        <w:jc w:val="both"/>
        <w:rPr>
          <w:rFonts w:eastAsiaTheme="minorHAnsi"/>
          <w:lang w:eastAsia="en-US"/>
        </w:rPr>
      </w:pPr>
      <w:r w:rsidRPr="006654EB">
        <w:t xml:space="preserve">     </w:t>
      </w:r>
    </w:p>
    <w:p w:rsidR="00C164E4" w:rsidRPr="006654EB" w:rsidRDefault="00C164E4" w:rsidP="00C164E4">
      <w:pPr>
        <w:spacing w:line="276" w:lineRule="auto"/>
        <w:jc w:val="both"/>
      </w:pPr>
      <w:r w:rsidRPr="006654EB">
        <w:t xml:space="preserve">     Данная разработка направлена на повышение уровня жизнестойкости подростков, профилактика </w:t>
      </w:r>
      <w:proofErr w:type="spellStart"/>
      <w:r w:rsidRPr="006654EB">
        <w:t>антивитального</w:t>
      </w:r>
      <w:proofErr w:type="spellEnd"/>
      <w:r w:rsidRPr="006654EB">
        <w:t xml:space="preserve"> поведения, повышение стрессоустойчивости, формирование представления о понятии «Жизнестойкость»</w:t>
      </w:r>
    </w:p>
    <w:p w:rsidR="00C164E4" w:rsidRPr="006654EB" w:rsidRDefault="00C164E4" w:rsidP="00C164E4">
      <w:pPr>
        <w:spacing w:line="276" w:lineRule="auto"/>
        <w:jc w:val="both"/>
      </w:pPr>
      <w:r w:rsidRPr="006654EB">
        <w:t xml:space="preserve">      Одним из периодов формирования жизнестойкости является подростковый возраст, когда влияние эмоций на духовную жизнь становится наиболее очевидным. В этот период активно формируется самосознание, вырабатывается собственная независимая система эталонов </w:t>
      </w:r>
      <w:proofErr w:type="spellStart"/>
      <w:r w:rsidRPr="006654EB">
        <w:t>самооценивания</w:t>
      </w:r>
      <w:proofErr w:type="spellEnd"/>
      <w:r w:rsidRPr="006654EB">
        <w:t xml:space="preserve"> и </w:t>
      </w:r>
      <w:proofErr w:type="spellStart"/>
      <w:r w:rsidRPr="006654EB">
        <w:t>самоотношения</w:t>
      </w:r>
      <w:proofErr w:type="spellEnd"/>
      <w:r w:rsidRPr="006654EB">
        <w:t xml:space="preserve">, все более развиваются способности проникновения в свой внутренний мир, формируется своя </w:t>
      </w:r>
      <w:proofErr w:type="gramStart"/>
      <w:r w:rsidRPr="006654EB">
        <w:t>Я-концепция</w:t>
      </w:r>
      <w:proofErr w:type="gramEnd"/>
      <w:r w:rsidRPr="006654EB">
        <w:t>, которая способствует дальнейшему, осознанному или неосознанному, построению поведения. Активно развиваются творческие способности подростка, и формируется индивидуальный стиль деятельности, который находит свое выражение в стиле мышления. Именно в подростковом возрасте происходит бурное физическое развитие, половое созревание и психические изменения, вызывающие появление чувства взрослости. Одна из наиболее ярких характеристик данного периода – личностная нестабильность, которая проявляется в эмоциональной лабильности, тревожности, противоречивости чувств, нравственной неустойчивости, колебаниях самооценки. От того, как будет развиваться способность регуляции поведения в этом возрасте, зависит не только способность решать трудные жизненные задачи, но и в целом благополучие личности в старшем возрасте. Однако, недостаток необходимых знаний, отсутствие целостной модели собственного жизненного пути могут привести к трудностям адаптации в стрессовых ситуациях. Поскольку жизнестойкость – это фактор, внутренний ресурс, который подвластен самому человеку, то грамотная психолого-педагогическая установка, которая придает жизни ценность и смысл в любых обстоятельствах, способна снизить степень суицидального риска и укрепить жизненную позицию.</w:t>
      </w:r>
    </w:p>
    <w:p w:rsidR="00C164E4" w:rsidRPr="006654EB" w:rsidRDefault="00C164E4" w:rsidP="00C164E4">
      <w:pPr>
        <w:spacing w:line="276" w:lineRule="auto"/>
        <w:jc w:val="both"/>
      </w:pPr>
      <w:r w:rsidRPr="006654EB">
        <w:t xml:space="preserve">      </w:t>
      </w:r>
      <w:proofErr w:type="gramStart"/>
      <w:r w:rsidRPr="006654EB">
        <w:t>Вопрос  социальной поддержки формирования  жизнестойкости личности и ее психологических ресурсов  актуален для младшего, среднего и старшего звена обучающихся.</w:t>
      </w:r>
      <w:proofErr w:type="gramEnd"/>
    </w:p>
    <w:p w:rsidR="00C164E4" w:rsidRPr="006654EB" w:rsidRDefault="00C164E4" w:rsidP="00C164E4">
      <w:pPr>
        <w:spacing w:line="276" w:lineRule="auto"/>
        <w:jc w:val="both"/>
      </w:pPr>
      <w:r w:rsidRPr="006654EB">
        <w:t xml:space="preserve">       Актуальность данной темы определяется возрастающими потребностями нашего общества в поисках путей создания благоприятных условий для максимального развития личности, эффективности ее жизненного пути. Вопрос построения собственной жизни, ее управляемость или зависимость от обстоятельств будет всегда волновать человека. Жизненный путь личности имеет единые для всех «измерения», но способ разрешения жизненных проблем, построения жизни, удовлетворенность ею глубоко индивидуальны.</w:t>
      </w:r>
    </w:p>
    <w:p w:rsidR="00C164E4" w:rsidRPr="006654EB" w:rsidRDefault="00C164E4" w:rsidP="00C164E4">
      <w:pPr>
        <w:spacing w:line="276" w:lineRule="auto"/>
        <w:jc w:val="both"/>
      </w:pPr>
      <w:r w:rsidRPr="006654EB">
        <w:t xml:space="preserve">В настоящее время в государственной политике Российской Федерации расставлены приоритетные акценты в направлении </w:t>
      </w:r>
      <w:proofErr w:type="spellStart"/>
      <w:r w:rsidRPr="006654EB">
        <w:t>здоровьесбережения</w:t>
      </w:r>
      <w:proofErr w:type="spellEnd"/>
      <w:r w:rsidRPr="006654EB">
        <w:t xml:space="preserve"> населения страны и, в первую очередь, детей. </w:t>
      </w:r>
    </w:p>
    <w:p w:rsidR="00C164E4" w:rsidRPr="006654EB" w:rsidRDefault="00C164E4" w:rsidP="00C164E4">
      <w:pPr>
        <w:spacing w:after="200"/>
        <w:rPr>
          <w:rFonts w:eastAsiaTheme="minorHAnsi"/>
          <w:b/>
          <w:lang w:eastAsia="en-US"/>
        </w:rPr>
      </w:pPr>
      <w:r w:rsidRPr="006654EB">
        <w:rPr>
          <w:rFonts w:eastAsiaTheme="minorHAnsi"/>
          <w:b/>
          <w:lang w:eastAsia="en-US"/>
        </w:rPr>
        <w:t>Цель</w:t>
      </w:r>
      <w:proofErr w:type="gramStart"/>
      <w:r w:rsidRPr="006654EB">
        <w:rPr>
          <w:rFonts w:eastAsiaTheme="minorHAnsi"/>
          <w:b/>
          <w:lang w:eastAsia="en-US"/>
        </w:rPr>
        <w:t xml:space="preserve"> :</w:t>
      </w:r>
      <w:proofErr w:type="gramEnd"/>
      <w:r w:rsidRPr="006654EB">
        <w:rPr>
          <w:rFonts w:eastAsiaTheme="minorHAnsi"/>
          <w:b/>
          <w:lang w:eastAsia="en-US"/>
        </w:rPr>
        <w:t xml:space="preserve"> </w:t>
      </w:r>
      <w:r w:rsidRPr="006654EB">
        <w:rPr>
          <w:rFonts w:eastAsiaTheme="minorHAnsi"/>
          <w:lang w:eastAsia="en-US"/>
        </w:rPr>
        <w:t xml:space="preserve">повышение уровня жизнестойкости подростков, профилактика </w:t>
      </w:r>
      <w:proofErr w:type="spellStart"/>
      <w:r w:rsidRPr="006654EB">
        <w:rPr>
          <w:rFonts w:eastAsiaTheme="minorHAnsi"/>
          <w:lang w:eastAsia="en-US"/>
        </w:rPr>
        <w:t>антивитального</w:t>
      </w:r>
      <w:proofErr w:type="spellEnd"/>
      <w:r w:rsidRPr="006654EB">
        <w:rPr>
          <w:rFonts w:eastAsiaTheme="minorHAnsi"/>
          <w:lang w:eastAsia="en-US"/>
        </w:rPr>
        <w:t xml:space="preserve"> поведения.</w:t>
      </w:r>
      <w:r w:rsidRPr="006654EB">
        <w:rPr>
          <w:rFonts w:eastAsiaTheme="minorHAnsi"/>
          <w:b/>
          <w:lang w:eastAsia="en-US"/>
        </w:rPr>
        <w:t xml:space="preserve"> </w:t>
      </w:r>
    </w:p>
    <w:p w:rsidR="00C164E4" w:rsidRDefault="00C164E4" w:rsidP="00C164E4">
      <w:pPr>
        <w:jc w:val="both"/>
        <w:rPr>
          <w:b/>
        </w:rPr>
      </w:pPr>
      <w:r w:rsidRPr="006654EB">
        <w:rPr>
          <w:b/>
        </w:rPr>
        <w:t>Задачи, решаемые в процессе реализации:</w:t>
      </w:r>
      <w:bookmarkStart w:id="0" w:name="_GoBack"/>
      <w:bookmarkEnd w:id="0"/>
    </w:p>
    <w:p w:rsidR="00102E5A" w:rsidRPr="006654EB" w:rsidRDefault="00102E5A" w:rsidP="00C164E4">
      <w:pPr>
        <w:jc w:val="both"/>
        <w:rPr>
          <w:b/>
        </w:rPr>
      </w:pPr>
      <w:r>
        <w:rPr>
          <w:b/>
        </w:rPr>
        <w:t xml:space="preserve"> - </w:t>
      </w:r>
      <w:r w:rsidRPr="00102E5A">
        <w:t>формирование осознания ценности жизни;</w:t>
      </w:r>
    </w:p>
    <w:p w:rsidR="00C164E4" w:rsidRDefault="00C164E4" w:rsidP="00C164E4">
      <w:pPr>
        <w:spacing w:line="276" w:lineRule="auto"/>
        <w:rPr>
          <w:rFonts w:eastAsiaTheme="minorHAnsi"/>
          <w:lang w:eastAsia="en-US"/>
        </w:rPr>
      </w:pPr>
      <w:r w:rsidRPr="006654EB">
        <w:rPr>
          <w:b/>
        </w:rPr>
        <w:t xml:space="preserve"> </w:t>
      </w:r>
      <w:r w:rsidRPr="006654EB">
        <w:rPr>
          <w:rFonts w:eastAsiaTheme="minorHAnsi"/>
          <w:b/>
          <w:lang w:eastAsia="en-US"/>
        </w:rPr>
        <w:t xml:space="preserve">- </w:t>
      </w:r>
      <w:r w:rsidR="00864677" w:rsidRPr="00864677">
        <w:rPr>
          <w:rFonts w:eastAsiaTheme="minorHAnsi"/>
          <w:lang w:eastAsia="en-US"/>
        </w:rPr>
        <w:t>формированию навыков конструктивного поведения в проблемных жизненных ситуациях</w:t>
      </w:r>
      <w:r w:rsidRPr="006654EB">
        <w:rPr>
          <w:rFonts w:eastAsiaTheme="minorHAnsi"/>
          <w:lang w:eastAsia="en-US"/>
        </w:rPr>
        <w:t>;</w:t>
      </w:r>
    </w:p>
    <w:p w:rsidR="00864677" w:rsidRPr="00722B85" w:rsidRDefault="00864677" w:rsidP="00C164E4">
      <w:pPr>
        <w:spacing w:line="276" w:lineRule="auto"/>
        <w:rPr>
          <w:rFonts w:eastAsiaTheme="minorHAnsi"/>
          <w:lang w:eastAsia="en-US"/>
        </w:rPr>
      </w:pPr>
      <w:r>
        <w:rPr>
          <w:rFonts w:eastAsiaTheme="minorHAnsi"/>
          <w:lang w:eastAsia="en-US"/>
        </w:rPr>
        <w:t xml:space="preserve"> - </w:t>
      </w:r>
      <w:r w:rsidRPr="00864677">
        <w:rPr>
          <w:rFonts w:eastAsiaTheme="minorHAnsi"/>
          <w:lang w:eastAsia="en-US"/>
        </w:rPr>
        <w:t>формированию умения противостоять негативному давлению со стороны окружающих</w:t>
      </w:r>
      <w:r>
        <w:rPr>
          <w:rFonts w:eastAsiaTheme="minorHAnsi"/>
          <w:lang w:eastAsia="en-US"/>
        </w:rPr>
        <w:t>;</w:t>
      </w:r>
    </w:p>
    <w:p w:rsidR="00C164E4" w:rsidRPr="006654EB" w:rsidRDefault="00C164E4" w:rsidP="00C164E4">
      <w:pPr>
        <w:spacing w:line="276" w:lineRule="auto"/>
        <w:rPr>
          <w:rFonts w:eastAsiaTheme="minorHAnsi"/>
          <w:lang w:eastAsia="en-US"/>
        </w:rPr>
      </w:pPr>
      <w:r w:rsidRPr="006654EB">
        <w:rPr>
          <w:rFonts w:eastAsiaTheme="minorHAnsi"/>
          <w:lang w:eastAsia="en-US"/>
        </w:rPr>
        <w:t xml:space="preserve"> - формирование у подростков позитивного самосознания собственной личности и личности других людей;  </w:t>
      </w:r>
    </w:p>
    <w:p w:rsidR="00C164E4" w:rsidRPr="006654EB" w:rsidRDefault="00C164E4" w:rsidP="00C164E4">
      <w:pPr>
        <w:spacing w:line="276" w:lineRule="auto"/>
        <w:rPr>
          <w:rFonts w:eastAsiaTheme="minorHAnsi"/>
          <w:lang w:eastAsia="en-US"/>
        </w:rPr>
      </w:pPr>
      <w:r w:rsidRPr="006654EB">
        <w:rPr>
          <w:rFonts w:eastAsiaTheme="minorHAnsi"/>
          <w:lang w:eastAsia="en-US"/>
        </w:rPr>
        <w:t>- организация и включение подростк</w:t>
      </w:r>
      <w:r w:rsidR="009D1E61">
        <w:rPr>
          <w:rFonts w:eastAsiaTheme="minorHAnsi"/>
          <w:lang w:eastAsia="en-US"/>
        </w:rPr>
        <w:t xml:space="preserve">ов в ценностно значимую для </w:t>
      </w:r>
      <w:r w:rsidRPr="006654EB">
        <w:rPr>
          <w:rFonts w:eastAsiaTheme="minorHAnsi"/>
          <w:lang w:eastAsia="en-US"/>
        </w:rPr>
        <w:t>них деятельность</w:t>
      </w:r>
    </w:p>
    <w:p w:rsidR="00722B85" w:rsidRPr="00722B85" w:rsidRDefault="00722B85" w:rsidP="00C164E4">
      <w:pPr>
        <w:spacing w:line="276" w:lineRule="auto"/>
        <w:jc w:val="both"/>
        <w:rPr>
          <w:b/>
        </w:rPr>
      </w:pPr>
    </w:p>
    <w:p w:rsidR="00C164E4" w:rsidRPr="006654EB" w:rsidRDefault="00C164E4" w:rsidP="00C164E4">
      <w:pPr>
        <w:spacing w:line="276" w:lineRule="auto"/>
        <w:jc w:val="both"/>
        <w:rPr>
          <w:b/>
        </w:rPr>
      </w:pPr>
      <w:r w:rsidRPr="006654EB">
        <w:rPr>
          <w:b/>
        </w:rPr>
        <w:t>Ожидаемые результаты:</w:t>
      </w:r>
    </w:p>
    <w:p w:rsidR="00C164E4" w:rsidRPr="006654EB" w:rsidRDefault="00C164E4" w:rsidP="00C164E4">
      <w:pPr>
        <w:spacing w:line="276" w:lineRule="auto"/>
        <w:jc w:val="both"/>
      </w:pPr>
      <w:r w:rsidRPr="006654EB">
        <w:t xml:space="preserve">- Формирование внутренней мотивации деятельности; </w:t>
      </w:r>
    </w:p>
    <w:p w:rsidR="00C164E4" w:rsidRPr="006654EB" w:rsidRDefault="00C164E4" w:rsidP="00C164E4">
      <w:pPr>
        <w:spacing w:line="276" w:lineRule="auto"/>
        <w:jc w:val="both"/>
      </w:pPr>
      <w:r w:rsidRPr="006654EB">
        <w:t xml:space="preserve">- Развитие умения справляться с напряжением и негативными эмоциями, через творческое самовыражение; </w:t>
      </w:r>
    </w:p>
    <w:p w:rsidR="00C164E4" w:rsidRPr="006654EB" w:rsidRDefault="00C164E4" w:rsidP="00C164E4">
      <w:pPr>
        <w:spacing w:line="276" w:lineRule="auto"/>
        <w:jc w:val="both"/>
      </w:pPr>
      <w:r w:rsidRPr="006654EB">
        <w:t xml:space="preserve">- Осознание самих себя, своих личностных качеств, созданию позитивной коммуникации. </w:t>
      </w:r>
    </w:p>
    <w:p w:rsidR="00C164E4" w:rsidRPr="006654EB" w:rsidRDefault="00C164E4" w:rsidP="00C164E4">
      <w:pPr>
        <w:spacing w:line="276" w:lineRule="auto"/>
        <w:jc w:val="both"/>
      </w:pPr>
      <w:r w:rsidRPr="006654EB">
        <w:t xml:space="preserve">- Формирование умения дружить и строить доверительные отношения с другими людьми, освоение навыков работы в коллективе. </w:t>
      </w:r>
    </w:p>
    <w:p w:rsidR="00C164E4" w:rsidRPr="006654EB" w:rsidRDefault="00C164E4" w:rsidP="00C164E4">
      <w:pPr>
        <w:spacing w:line="276" w:lineRule="auto"/>
        <w:jc w:val="both"/>
      </w:pPr>
      <w:r w:rsidRPr="006654EB">
        <w:t xml:space="preserve">-  Успешное и своевременное решение задач развития подросткового возраста, что создаст благоприятные условия для дальнейшего решения задач развития последующих возрастов. </w:t>
      </w:r>
    </w:p>
    <w:p w:rsidR="00C164E4" w:rsidRDefault="00C164E4" w:rsidP="00C164E4">
      <w:pPr>
        <w:spacing w:line="276" w:lineRule="auto"/>
        <w:jc w:val="both"/>
        <w:rPr>
          <w:sz w:val="28"/>
          <w:szCs w:val="28"/>
        </w:rPr>
      </w:pPr>
    </w:p>
    <w:p w:rsidR="00C164E4" w:rsidRPr="006654EB" w:rsidRDefault="00C164E4" w:rsidP="00C164E4">
      <w:pPr>
        <w:pStyle w:val="a5"/>
        <w:numPr>
          <w:ilvl w:val="0"/>
          <w:numId w:val="2"/>
        </w:numPr>
        <w:spacing w:line="276" w:lineRule="auto"/>
        <w:jc w:val="center"/>
        <w:rPr>
          <w:b/>
        </w:rPr>
      </w:pPr>
      <w:r w:rsidRPr="006654EB">
        <w:rPr>
          <w:b/>
        </w:rPr>
        <w:t>Содержательная часть</w:t>
      </w:r>
    </w:p>
    <w:p w:rsidR="00C164E4" w:rsidRPr="006654EB" w:rsidRDefault="00C164E4" w:rsidP="00C164E4">
      <w:pPr>
        <w:spacing w:line="276" w:lineRule="auto"/>
        <w:jc w:val="both"/>
      </w:pPr>
      <w:r w:rsidRPr="006654EB">
        <w:t>Добрый день, ребята! Сегодня мы с вами поговорим о том, что является ценным и дорогим для человека, для каждого из вас. Я думаю, что нет на планете человека, который не хотел бы быть счастливым и успешным.</w:t>
      </w:r>
    </w:p>
    <w:p w:rsidR="00C164E4" w:rsidRPr="006654EB" w:rsidRDefault="00C164E4" w:rsidP="00C164E4">
      <w:pPr>
        <w:spacing w:line="276" w:lineRule="auto"/>
        <w:jc w:val="both"/>
      </w:pPr>
      <w:r w:rsidRPr="006654EB">
        <w:t>Интересное существо - человек: вместо того, чтобы радоваться и быть благодарным за то, что у него есть, он считает это само собой разумеющимся и грустит о том, чего у него пока нет. Получив это, он, не успев поблагодарить, сразу начинает грустить о следующем. Нам всегда кажется, что наша жизнь – там, где нас ещё нет, наша жизнь в том, чего мы ещё не можем себе позволить.</w:t>
      </w:r>
    </w:p>
    <w:p w:rsidR="00C164E4" w:rsidRDefault="00C164E4" w:rsidP="00C164E4">
      <w:pPr>
        <w:pStyle w:val="a6"/>
        <w:shd w:val="clear" w:color="auto" w:fill="FFFFFF"/>
        <w:spacing w:before="0" w:beforeAutospacing="0" w:after="0" w:afterAutospacing="0" w:line="210" w:lineRule="atLeast"/>
        <w:jc w:val="both"/>
        <w:rPr>
          <w:rFonts w:ascii="Arial" w:hAnsi="Arial" w:cs="Arial"/>
          <w:color w:val="181818"/>
          <w:sz w:val="21"/>
          <w:szCs w:val="21"/>
        </w:rPr>
      </w:pPr>
      <w:r w:rsidRPr="006654EB">
        <w:rPr>
          <w:color w:val="000000"/>
        </w:rPr>
        <w:t>1. Как вы думаете? Что является ценным для человека?</w:t>
      </w:r>
      <w:r>
        <w:rPr>
          <w:color w:val="000000"/>
        </w:rPr>
        <w:t xml:space="preserve"> (ответы </w:t>
      </w:r>
      <w:proofErr w:type="gramStart"/>
      <w:r>
        <w:rPr>
          <w:color w:val="000000"/>
        </w:rPr>
        <w:t>обучающихся</w:t>
      </w:r>
      <w:proofErr w:type="gramEnd"/>
      <w:r>
        <w:rPr>
          <w:color w:val="000000"/>
        </w:rPr>
        <w:t>)</w:t>
      </w:r>
    </w:p>
    <w:p w:rsidR="009D1E61" w:rsidRDefault="00C164E4" w:rsidP="009D1E61">
      <w:pPr>
        <w:spacing w:line="276" w:lineRule="auto"/>
        <w:jc w:val="both"/>
      </w:pPr>
      <w:r>
        <w:rPr>
          <w:color w:val="000000"/>
        </w:rPr>
        <w:t>- Что же мы вкладываем в само понятие жизнь?</w:t>
      </w:r>
      <w:r w:rsidRPr="00BC1B69">
        <w:rPr>
          <w:color w:val="000000"/>
        </w:rPr>
        <w:t xml:space="preserve"> </w:t>
      </w:r>
      <w:r>
        <w:rPr>
          <w:color w:val="000000"/>
        </w:rPr>
        <w:t xml:space="preserve">(ответы </w:t>
      </w:r>
      <w:proofErr w:type="gramStart"/>
      <w:r>
        <w:rPr>
          <w:color w:val="000000"/>
        </w:rPr>
        <w:t>обучающихся</w:t>
      </w:r>
      <w:proofErr w:type="gramEnd"/>
      <w:r>
        <w:rPr>
          <w:color w:val="000000"/>
        </w:rPr>
        <w:t>)</w:t>
      </w:r>
      <w:r w:rsidR="009D1E61" w:rsidRPr="009D1E61">
        <w:t xml:space="preserve"> </w:t>
      </w:r>
    </w:p>
    <w:p w:rsidR="00C164E4" w:rsidRPr="009D1E61" w:rsidRDefault="009D1E61" w:rsidP="009D1E61">
      <w:pPr>
        <w:spacing w:line="276" w:lineRule="auto"/>
        <w:jc w:val="both"/>
      </w:pPr>
      <w:r w:rsidRPr="006654EB">
        <w:t>Давайте за</w:t>
      </w:r>
      <w:r>
        <w:t>думаемся: должны</w:t>
      </w:r>
      <w:r w:rsidRPr="00C164E4">
        <w:t xml:space="preserve"> ли мы </w:t>
      </w:r>
      <w:r>
        <w:t>ценить</w:t>
      </w:r>
      <w:r w:rsidRPr="00C164E4">
        <w:t xml:space="preserve"> ЖИЗНЬ и почему?</w:t>
      </w:r>
    </w:p>
    <w:p w:rsidR="00C164E4" w:rsidRPr="00BC1B69" w:rsidRDefault="00C164E4" w:rsidP="00C164E4">
      <w:pPr>
        <w:pStyle w:val="a6"/>
        <w:shd w:val="clear" w:color="auto" w:fill="FFFFFF"/>
        <w:spacing w:before="0" w:beforeAutospacing="0" w:after="0" w:afterAutospacing="0" w:line="210" w:lineRule="atLeast"/>
        <w:jc w:val="both"/>
        <w:rPr>
          <w:color w:val="181818"/>
        </w:rPr>
      </w:pPr>
      <w:r w:rsidRPr="00BC1B69">
        <w:rPr>
          <w:color w:val="181818"/>
        </w:rPr>
        <w:t>Из ваших ответов мы можем сделать вывод</w:t>
      </w:r>
      <w:r>
        <w:rPr>
          <w:color w:val="181818"/>
        </w:rPr>
        <w:t xml:space="preserve">, </w:t>
      </w:r>
      <w:r w:rsidRPr="00BC1B69">
        <w:rPr>
          <w:color w:val="000000"/>
          <w:shd w:val="clear" w:color="auto" w:fill="FFFFFF"/>
        </w:rPr>
        <w:t>что жизнь очень разнообразна и многогранна, она включает в себя различные ситуации и оттенки. Как положительные, так и отрицательные. </w:t>
      </w:r>
      <w:r w:rsidR="00824B19">
        <w:rPr>
          <w:color w:val="000000"/>
          <w:shd w:val="clear" w:color="auto" w:fill="FFFFFF"/>
        </w:rPr>
        <w:t>В течени</w:t>
      </w:r>
      <w:proofErr w:type="gramStart"/>
      <w:r w:rsidR="00824B19">
        <w:rPr>
          <w:color w:val="000000"/>
          <w:shd w:val="clear" w:color="auto" w:fill="FFFFFF"/>
        </w:rPr>
        <w:t>и</w:t>
      </w:r>
      <w:proofErr w:type="gramEnd"/>
      <w:r w:rsidR="00824B19">
        <w:rPr>
          <w:color w:val="000000"/>
          <w:shd w:val="clear" w:color="auto" w:fill="FFFFFF"/>
        </w:rPr>
        <w:t xml:space="preserve"> занятия из ваших ответов мы соберем информацию, которая ляжет в основу памятки, необходимой для формирования понятия жизнестойкости и практического использования, не только вами, но и вашими знакомыми, друзьями, с которыми вы сможете ею поделиться. </w:t>
      </w:r>
    </w:p>
    <w:p w:rsidR="00C164E4" w:rsidRDefault="00C164E4" w:rsidP="00C164E4">
      <w:pPr>
        <w:spacing w:line="276" w:lineRule="auto"/>
        <w:jc w:val="both"/>
        <w:rPr>
          <w:rFonts w:eastAsiaTheme="minorHAnsi"/>
          <w:lang w:eastAsia="en-US"/>
        </w:rPr>
      </w:pPr>
      <w:r>
        <w:rPr>
          <w:rFonts w:eastAsiaTheme="minorHAnsi"/>
          <w:lang w:eastAsia="en-US"/>
        </w:rPr>
        <w:t xml:space="preserve">Сейчас я предлагаю посмотреть видеоролик  о нашем современнике, юноше, </w:t>
      </w:r>
      <w:proofErr w:type="gramStart"/>
      <w:r>
        <w:rPr>
          <w:rFonts w:eastAsiaTheme="minorHAnsi"/>
          <w:lang w:eastAsia="en-US"/>
        </w:rPr>
        <w:t>который</w:t>
      </w:r>
      <w:proofErr w:type="gramEnd"/>
      <w:r>
        <w:rPr>
          <w:rFonts w:eastAsiaTheme="minorHAnsi"/>
          <w:lang w:eastAsia="en-US"/>
        </w:rPr>
        <w:t xml:space="preserve"> не смотря на </w:t>
      </w:r>
      <w:r w:rsidRPr="00D3468B">
        <w:rPr>
          <w:rFonts w:eastAsiaTheme="minorHAnsi"/>
        </w:rPr>
        <w:t>страшный диагноз,</w:t>
      </w:r>
      <w:r>
        <w:rPr>
          <w:rFonts w:asciiTheme="minorHAnsi" w:eastAsiaTheme="minorHAnsi" w:hAnsiTheme="minorHAnsi" w:cstheme="minorBidi"/>
          <w:sz w:val="22"/>
          <w:szCs w:val="22"/>
          <w:lang w:eastAsia="en-US"/>
        </w:rPr>
        <w:t xml:space="preserve"> </w:t>
      </w:r>
      <w:r w:rsidRPr="003D4F96">
        <w:rPr>
          <w:rFonts w:eastAsiaTheme="minorHAnsi"/>
          <w:lang w:eastAsia="en-US"/>
        </w:rPr>
        <w:t xml:space="preserve"> смог не только выжить с данными условиями, но и стал примером жизнестойкого человека для людей во всем мире.</w:t>
      </w:r>
      <w:r>
        <w:rPr>
          <w:rFonts w:eastAsiaTheme="minorHAnsi"/>
          <w:lang w:eastAsia="en-US"/>
        </w:rPr>
        <w:t xml:space="preserve"> (Видео «</w:t>
      </w:r>
      <w:r w:rsidR="00722B85">
        <w:rPr>
          <w:rFonts w:eastAsiaTheme="minorHAnsi"/>
          <w:lang w:eastAsia="en-US"/>
        </w:rPr>
        <w:t>Как сейчас живет всеми забытый победитель голоса Даниил Плужников</w:t>
      </w:r>
      <w:r>
        <w:rPr>
          <w:rFonts w:eastAsiaTheme="minorHAnsi"/>
          <w:lang w:eastAsia="en-US"/>
        </w:rPr>
        <w:t>»)</w:t>
      </w:r>
    </w:p>
    <w:p w:rsidR="001E4627" w:rsidRDefault="00C164E4" w:rsidP="00C164E4">
      <w:pPr>
        <w:spacing w:line="276" w:lineRule="auto"/>
        <w:jc w:val="both"/>
        <w:rPr>
          <w:rFonts w:eastAsiaTheme="minorHAnsi"/>
        </w:rPr>
      </w:pPr>
      <w:r w:rsidRPr="00481CF9">
        <w:rPr>
          <w:rFonts w:eastAsiaTheme="minorHAnsi"/>
          <w:lang w:eastAsia="en-US"/>
        </w:rPr>
        <w:t xml:space="preserve">Знакомство с биографией Данила </w:t>
      </w:r>
      <w:proofErr w:type="spellStart"/>
      <w:r w:rsidRPr="00481CF9">
        <w:rPr>
          <w:rFonts w:eastAsiaTheme="minorHAnsi"/>
          <w:lang w:eastAsia="en-US"/>
        </w:rPr>
        <w:t>Плужникова</w:t>
      </w:r>
      <w:proofErr w:type="spellEnd"/>
      <w:r w:rsidRPr="00481CF9">
        <w:rPr>
          <w:rFonts w:eastAsiaTheme="minorHAnsi"/>
          <w:lang w:eastAsia="en-US"/>
        </w:rPr>
        <w:t>.</w:t>
      </w:r>
      <w:r>
        <w:rPr>
          <w:rFonts w:eastAsiaTheme="minorHAnsi"/>
          <w:lang w:eastAsia="en-US"/>
        </w:rPr>
        <w:t xml:space="preserve">  </w:t>
      </w:r>
      <w:r w:rsidRPr="003D4F96">
        <w:rPr>
          <w:rFonts w:eastAsiaTheme="minorHAnsi"/>
          <w:lang w:eastAsia="en-US"/>
        </w:rPr>
        <w:t>Диагноз «</w:t>
      </w:r>
      <w:proofErr w:type="spellStart"/>
      <w:r w:rsidRPr="003D4F96">
        <w:rPr>
          <w:rFonts w:eastAsiaTheme="minorHAnsi"/>
          <w:lang w:eastAsia="en-US"/>
        </w:rPr>
        <w:t>Спондилоэпифизарная</w:t>
      </w:r>
      <w:proofErr w:type="spellEnd"/>
      <w:r w:rsidRPr="003D4F96">
        <w:rPr>
          <w:rFonts w:eastAsiaTheme="minorHAnsi"/>
          <w:lang w:eastAsia="en-US"/>
        </w:rPr>
        <w:t xml:space="preserve"> дисплазия верхних и нижних конечностей», был поставлен в 10 месяцев — это </w:t>
      </w:r>
      <w:r w:rsidR="00722B85">
        <w:rPr>
          <w:rFonts w:eastAsiaTheme="minorHAnsi"/>
          <w:lang w:eastAsia="en-US"/>
        </w:rPr>
        <w:t xml:space="preserve">генетическое </w:t>
      </w:r>
      <w:r w:rsidR="001E4627">
        <w:rPr>
          <w:rFonts w:eastAsiaTheme="minorHAnsi"/>
          <w:lang w:eastAsia="en-US"/>
        </w:rPr>
        <w:t xml:space="preserve">врожденное </w:t>
      </w:r>
      <w:r w:rsidRPr="003D4F96">
        <w:rPr>
          <w:rFonts w:eastAsiaTheme="minorHAnsi"/>
          <w:lang w:eastAsia="en-US"/>
        </w:rPr>
        <w:t xml:space="preserve">сложное заболевание </w:t>
      </w:r>
      <w:r w:rsidR="00722B85">
        <w:rPr>
          <w:rFonts w:eastAsiaTheme="minorHAnsi"/>
        </w:rPr>
        <w:t>костей,</w:t>
      </w:r>
      <w:r w:rsidR="00722B85" w:rsidRPr="00722B85">
        <w:rPr>
          <w:rFonts w:ascii="Arial" w:hAnsi="Arial" w:cs="Arial"/>
          <w:color w:val="000000"/>
          <w:shd w:val="clear" w:color="auto" w:fill="FFFFFF"/>
        </w:rPr>
        <w:t xml:space="preserve"> </w:t>
      </w:r>
      <w:r w:rsidR="001E4627" w:rsidRPr="001E4627">
        <w:rPr>
          <w:rFonts w:eastAsiaTheme="minorHAnsi"/>
        </w:rPr>
        <w:t>при котором нарушаются процессы роста костной ткани преимущественно позвонков и эпифизов длинных трубчатых костей</w:t>
      </w:r>
      <w:r w:rsidR="001E4627">
        <w:rPr>
          <w:rFonts w:eastAsiaTheme="minorHAnsi"/>
        </w:rPr>
        <w:t>.</w:t>
      </w:r>
    </w:p>
    <w:p w:rsidR="00C164E4" w:rsidRDefault="00C164E4" w:rsidP="00C164E4">
      <w:pPr>
        <w:spacing w:line="276" w:lineRule="auto"/>
        <w:jc w:val="both"/>
        <w:rPr>
          <w:rFonts w:eastAsiaTheme="minorHAnsi"/>
          <w:lang w:eastAsia="en-US"/>
        </w:rPr>
      </w:pPr>
      <w:r>
        <w:rPr>
          <w:rFonts w:eastAsiaTheme="minorHAnsi"/>
          <w:lang w:eastAsia="en-US"/>
        </w:rPr>
        <w:t>-</w:t>
      </w:r>
      <w:r w:rsidRPr="003D4F96">
        <w:rPr>
          <w:rFonts w:eastAsiaTheme="minorHAnsi"/>
          <w:lang w:eastAsia="en-US"/>
        </w:rPr>
        <w:t xml:space="preserve">Каким вы увидели главного героя? </w:t>
      </w:r>
    </w:p>
    <w:p w:rsidR="00C164E4" w:rsidRDefault="00C164E4" w:rsidP="00C164E4">
      <w:pPr>
        <w:spacing w:line="276" w:lineRule="auto"/>
        <w:jc w:val="both"/>
        <w:rPr>
          <w:rFonts w:eastAsiaTheme="minorHAnsi"/>
          <w:lang w:eastAsia="en-US"/>
        </w:rPr>
      </w:pPr>
      <w:r>
        <w:rPr>
          <w:rFonts w:eastAsiaTheme="minorHAnsi"/>
          <w:lang w:eastAsia="en-US"/>
        </w:rPr>
        <w:t>-</w:t>
      </w:r>
      <w:r w:rsidRPr="003D4F96">
        <w:rPr>
          <w:rFonts w:eastAsiaTheme="minorHAnsi"/>
          <w:lang w:eastAsia="en-US"/>
        </w:rPr>
        <w:t xml:space="preserve">Что помогло ему справиться с неприятностями? </w:t>
      </w:r>
    </w:p>
    <w:p w:rsidR="00C164E4" w:rsidRPr="00481CF9" w:rsidRDefault="00C164E4" w:rsidP="00C164E4">
      <w:pPr>
        <w:spacing w:line="276" w:lineRule="auto"/>
        <w:jc w:val="both"/>
        <w:rPr>
          <w:rFonts w:eastAsiaTheme="minorHAnsi"/>
          <w:lang w:eastAsia="en-US"/>
        </w:rPr>
      </w:pPr>
      <w:r>
        <w:rPr>
          <w:rFonts w:eastAsiaTheme="minorHAnsi"/>
          <w:lang w:eastAsia="en-US"/>
        </w:rPr>
        <w:t>-</w:t>
      </w:r>
      <w:r w:rsidRPr="003D4F96">
        <w:rPr>
          <w:rFonts w:eastAsiaTheme="minorHAnsi"/>
          <w:lang w:eastAsia="en-US"/>
        </w:rPr>
        <w:t>Можете ли вы отнести его к жизнестойким людям?</w:t>
      </w:r>
    </w:p>
    <w:p w:rsidR="00C164E4" w:rsidRPr="00481CF9" w:rsidRDefault="00C164E4" w:rsidP="00C164E4">
      <w:pPr>
        <w:spacing w:line="276" w:lineRule="auto"/>
        <w:jc w:val="both"/>
        <w:rPr>
          <w:rFonts w:eastAsiaTheme="minorHAnsi"/>
          <w:lang w:eastAsia="en-US"/>
        </w:rPr>
      </w:pPr>
      <w:r w:rsidRPr="00481CF9">
        <w:rPr>
          <w:rFonts w:eastAsiaTheme="minorHAnsi"/>
          <w:lang w:eastAsia="en-US"/>
        </w:rPr>
        <w:t>Беседа, в ходе которой выясняется,  какими чертам характера обладает этот человек.</w:t>
      </w:r>
      <w:r w:rsidRPr="00481CF9">
        <w:rPr>
          <w:color w:val="666666"/>
        </w:rPr>
        <w:t xml:space="preserve"> </w:t>
      </w:r>
    </w:p>
    <w:p w:rsidR="00C164E4" w:rsidRPr="00481CF9" w:rsidRDefault="00C164E4" w:rsidP="00C164E4">
      <w:pPr>
        <w:shd w:val="clear" w:color="auto" w:fill="FFFFFF"/>
        <w:jc w:val="both"/>
      </w:pPr>
      <w:r w:rsidRPr="00481CF9">
        <w:rPr>
          <w:b/>
          <w:bCs/>
        </w:rPr>
        <w:t xml:space="preserve">Он </w:t>
      </w:r>
      <w:r w:rsidRPr="00481CF9">
        <w:t>обладает тремя важными качествами:</w:t>
      </w:r>
    </w:p>
    <w:p w:rsidR="00C164E4" w:rsidRPr="00481CF9" w:rsidRDefault="00C164E4" w:rsidP="00C164E4">
      <w:pPr>
        <w:shd w:val="clear" w:color="auto" w:fill="FFFFFF"/>
        <w:jc w:val="both"/>
      </w:pPr>
    </w:p>
    <w:p w:rsidR="00C164E4" w:rsidRPr="00481CF9" w:rsidRDefault="00C164E4" w:rsidP="00C164E4">
      <w:pPr>
        <w:numPr>
          <w:ilvl w:val="0"/>
          <w:numId w:val="4"/>
        </w:numPr>
        <w:shd w:val="clear" w:color="auto" w:fill="FFFFFF"/>
        <w:spacing w:after="200" w:line="276" w:lineRule="auto"/>
        <w:contextualSpacing/>
        <w:jc w:val="both"/>
      </w:pPr>
      <w:r w:rsidRPr="00481CF9">
        <w:t xml:space="preserve">Он умеет принимать действительность такой, какова она есть; </w:t>
      </w:r>
    </w:p>
    <w:p w:rsidR="00C164E4" w:rsidRPr="00481CF9" w:rsidRDefault="00C164E4" w:rsidP="00C164E4">
      <w:pPr>
        <w:numPr>
          <w:ilvl w:val="0"/>
          <w:numId w:val="4"/>
        </w:numPr>
        <w:shd w:val="clear" w:color="auto" w:fill="FFFFFF"/>
        <w:spacing w:after="200" w:line="276" w:lineRule="auto"/>
        <w:contextualSpacing/>
        <w:jc w:val="both"/>
      </w:pPr>
      <w:r w:rsidRPr="00481CF9">
        <w:t xml:space="preserve">Он глубоко убежден, что наша жизнь имеет смысл (основу для этой убежденности часто дает приверженность тем или иным ценностям); </w:t>
      </w:r>
    </w:p>
    <w:p w:rsidR="00C164E4" w:rsidRPr="001E4627" w:rsidRDefault="00C164E4" w:rsidP="001E4627">
      <w:pPr>
        <w:numPr>
          <w:ilvl w:val="0"/>
          <w:numId w:val="4"/>
        </w:numPr>
        <w:shd w:val="clear" w:color="auto" w:fill="FFFFFF"/>
        <w:spacing w:after="200" w:line="276" w:lineRule="auto"/>
        <w:contextualSpacing/>
        <w:jc w:val="both"/>
      </w:pPr>
      <w:r w:rsidRPr="00481CF9">
        <w:t>он отличаются незаурядным умением импровизировать и находить нетри</w:t>
      </w:r>
      <w:r w:rsidR="001E4627">
        <w:t>виальные решения.</w:t>
      </w:r>
    </w:p>
    <w:p w:rsidR="00C164E4" w:rsidRPr="00481CF9" w:rsidRDefault="00C164E4" w:rsidP="00C164E4">
      <w:pPr>
        <w:spacing w:after="200" w:line="276" w:lineRule="auto"/>
        <w:ind w:left="360"/>
        <w:jc w:val="both"/>
        <w:rPr>
          <w:rFonts w:eastAsiaTheme="minorHAnsi"/>
          <w:b/>
          <w:lang w:eastAsia="en-US"/>
        </w:rPr>
      </w:pPr>
      <w:r>
        <w:rPr>
          <w:rFonts w:eastAsiaTheme="minorHAnsi"/>
          <w:b/>
          <w:lang w:eastAsia="en-US"/>
        </w:rPr>
        <w:t>Давайте проведем игру, связанную с темой нашего занятия.</w:t>
      </w:r>
    </w:p>
    <w:p w:rsidR="00C164E4" w:rsidRPr="00481CF9" w:rsidRDefault="00C164E4" w:rsidP="00C164E4">
      <w:pPr>
        <w:spacing w:after="200" w:line="276" w:lineRule="auto"/>
        <w:jc w:val="both"/>
        <w:rPr>
          <w:rFonts w:eastAsiaTheme="minorHAnsi"/>
          <w:b/>
          <w:lang w:eastAsia="en-US"/>
        </w:rPr>
      </w:pPr>
      <w:r>
        <w:rPr>
          <w:rFonts w:eastAsiaTheme="minorHAnsi"/>
          <w:b/>
          <w:lang w:eastAsia="en-US"/>
        </w:rPr>
        <w:lastRenderedPageBreak/>
        <w:t xml:space="preserve">            </w:t>
      </w:r>
      <w:r w:rsidRPr="00481CF9">
        <w:rPr>
          <w:rFonts w:eastAsiaTheme="minorHAnsi"/>
          <w:b/>
          <w:lang w:eastAsia="en-US"/>
        </w:rPr>
        <w:t>Учитель изображает гору (схематично) и предлагает ученикам  изобразить гору на листочке</w:t>
      </w:r>
      <w:proofErr w:type="gramStart"/>
      <w:r w:rsidRPr="00481CF9">
        <w:rPr>
          <w:rFonts w:eastAsiaTheme="minorHAnsi"/>
          <w:b/>
          <w:lang w:eastAsia="en-US"/>
        </w:rPr>
        <w:t xml:space="preserve"> .</w:t>
      </w:r>
      <w:proofErr w:type="gramEnd"/>
      <w:r w:rsidRPr="00481CF9">
        <w:rPr>
          <w:rFonts w:eastAsiaTheme="minorHAnsi"/>
          <w:b/>
          <w:lang w:eastAsia="en-US"/>
        </w:rPr>
        <w:t xml:space="preserve">Вдоль горы размещаются  </w:t>
      </w:r>
      <w:r w:rsidRPr="00481CF9">
        <w:rPr>
          <w:rFonts w:eastAsiaTheme="minorHAnsi"/>
          <w:lang w:eastAsia="en-US"/>
        </w:rPr>
        <w:t xml:space="preserve">8 кружков, а за тем быстро вписать в один кружок букву «Я». Учитель объясняет, что чем ближе к подножью  краю стоит буква, тем ниже жизнестойкость. Затем объясняет, что это тест-игра и не стоит его результаты принимать очень серьезно. </w:t>
      </w:r>
    </w:p>
    <w:p w:rsidR="00C164E4" w:rsidRPr="00481CF9" w:rsidRDefault="00C164E4" w:rsidP="00C164E4">
      <w:pPr>
        <w:spacing w:after="200" w:line="276" w:lineRule="auto"/>
        <w:rPr>
          <w:rFonts w:eastAsiaTheme="minorHAnsi"/>
          <w:lang w:eastAsia="en-US"/>
        </w:rPr>
      </w:pPr>
      <w:r w:rsidRPr="00481CF9">
        <w:rPr>
          <w:rFonts w:eastAsiaTheme="minorHAnsi"/>
          <w:lang w:eastAsia="en-US"/>
        </w:rPr>
        <w:t>Формирование  понятия жизнестойкости</w:t>
      </w:r>
    </w:p>
    <w:p w:rsidR="00C164E4" w:rsidRPr="00481CF9" w:rsidRDefault="00C164E4" w:rsidP="00C164E4">
      <w:pPr>
        <w:spacing w:after="200" w:line="276" w:lineRule="auto"/>
        <w:rPr>
          <w:rFonts w:eastAsiaTheme="minorHAnsi"/>
          <w:b/>
          <w:lang w:eastAsia="en-US"/>
        </w:rPr>
      </w:pPr>
      <w:r w:rsidRPr="00481CF9">
        <w:rPr>
          <w:rFonts w:eastAsiaTheme="minorHAnsi"/>
          <w:b/>
          <w:lang w:eastAsia="en-US"/>
        </w:rPr>
        <w:t>Мы внизу и это факт. Здесь возможно есть наше жилье, родители, друзья.</w:t>
      </w:r>
    </w:p>
    <w:p w:rsidR="00C164E4" w:rsidRPr="00481CF9" w:rsidRDefault="00C164E4" w:rsidP="00C164E4">
      <w:pPr>
        <w:shd w:val="clear" w:color="auto" w:fill="FFFFFF"/>
        <w:spacing w:after="60"/>
        <w:jc w:val="both"/>
      </w:pPr>
      <w:r w:rsidRPr="00481CF9">
        <w:t xml:space="preserve">      Жизнестойкость – это оптимистичный способ взаимодействия с миром и окружающими людьми.</w:t>
      </w:r>
    </w:p>
    <w:p w:rsidR="00C164E4" w:rsidRPr="00481CF9" w:rsidRDefault="00C164E4" w:rsidP="00C164E4">
      <w:pPr>
        <w:spacing w:after="200" w:line="276" w:lineRule="auto"/>
        <w:jc w:val="both"/>
        <w:rPr>
          <w:rFonts w:eastAsiaTheme="minorHAnsi"/>
          <w:b/>
          <w:lang w:eastAsia="en-US"/>
        </w:rPr>
      </w:pPr>
      <w:r>
        <w:rPr>
          <w:rFonts w:eastAsiaTheme="minorHAnsi"/>
          <w:b/>
          <w:lang w:eastAsia="en-US"/>
        </w:rPr>
        <w:t>Наша цель</w:t>
      </w:r>
      <w:r w:rsidRPr="00481CF9">
        <w:rPr>
          <w:rFonts w:eastAsiaTheme="minorHAnsi"/>
          <w:b/>
          <w:lang w:eastAsia="en-US"/>
        </w:rPr>
        <w:t>?</w:t>
      </w:r>
      <w:r>
        <w:rPr>
          <w:rFonts w:eastAsiaTheme="minorHAnsi"/>
          <w:b/>
          <w:lang w:eastAsia="en-US"/>
        </w:rPr>
        <w:t xml:space="preserve"> </w:t>
      </w:r>
      <w:r w:rsidRPr="00481CF9">
        <w:rPr>
          <w:rFonts w:eastAsiaTheme="minorHAnsi"/>
          <w:b/>
          <w:lang w:eastAsia="en-US"/>
        </w:rPr>
        <w:t xml:space="preserve"> Есть цель достичь вершины</w:t>
      </w:r>
    </w:p>
    <w:p w:rsidR="00C164E4" w:rsidRPr="00481CF9" w:rsidRDefault="00C164E4" w:rsidP="00C164E4">
      <w:pPr>
        <w:shd w:val="clear" w:color="auto" w:fill="FFFFFF"/>
        <w:spacing w:after="60"/>
        <w:jc w:val="both"/>
      </w:pPr>
      <w:r w:rsidRPr="00481CF9">
        <w:t xml:space="preserve">      Жизнестойкость – это сочетание жизнелюбия и энергичности; действенного интереса к жизни и возможностей для достижения поставленных целей.</w:t>
      </w:r>
    </w:p>
    <w:p w:rsidR="00C164E4" w:rsidRPr="00481CF9" w:rsidRDefault="00C164E4" w:rsidP="00C164E4">
      <w:pPr>
        <w:shd w:val="clear" w:color="auto" w:fill="FFFFFF"/>
        <w:spacing w:after="60"/>
        <w:jc w:val="both"/>
        <w:rPr>
          <w:b/>
        </w:rPr>
      </w:pPr>
    </w:p>
    <w:p w:rsidR="00C164E4" w:rsidRPr="00481CF9" w:rsidRDefault="00C164E4" w:rsidP="00C164E4">
      <w:pPr>
        <w:shd w:val="clear" w:color="auto" w:fill="FFFFFF"/>
        <w:spacing w:after="60"/>
        <w:jc w:val="both"/>
        <w:rPr>
          <w:b/>
        </w:rPr>
      </w:pPr>
      <w:r w:rsidRPr="00481CF9">
        <w:rPr>
          <w:b/>
        </w:rPr>
        <w:t>Какими способами мы можем добраться до вершины?</w:t>
      </w:r>
    </w:p>
    <w:p w:rsidR="00C164E4" w:rsidRPr="00481CF9" w:rsidRDefault="00C164E4" w:rsidP="00C164E4">
      <w:pPr>
        <w:shd w:val="clear" w:color="auto" w:fill="FFFFFF"/>
        <w:spacing w:after="60"/>
        <w:jc w:val="both"/>
      </w:pPr>
      <w:r w:rsidRPr="00481CF9">
        <w:t xml:space="preserve">      Жизнестойкость – это умение нестандартно реагировать на стандартные жизненные ситуации, что повышает вероятность их успешного разрешения.</w:t>
      </w:r>
    </w:p>
    <w:p w:rsidR="00C164E4" w:rsidRPr="00481CF9" w:rsidRDefault="00C164E4" w:rsidP="00C164E4">
      <w:pPr>
        <w:spacing w:after="200" w:line="276" w:lineRule="auto"/>
        <w:jc w:val="both"/>
        <w:rPr>
          <w:rFonts w:eastAsiaTheme="minorHAnsi"/>
          <w:lang w:eastAsia="en-US"/>
        </w:rPr>
      </w:pPr>
      <w:r w:rsidRPr="00481CF9">
        <w:rPr>
          <w:rFonts w:eastAsiaTheme="minorHAnsi"/>
          <w:lang w:eastAsia="en-US"/>
        </w:rPr>
        <w:t xml:space="preserve">Учитель рисует  извилистую дорогу, ведущую из глубокой пропасти «самый слабый человек» к горной вершине «самый сильный человек». </w:t>
      </w:r>
    </w:p>
    <w:p w:rsidR="00C164E4" w:rsidRPr="00481CF9" w:rsidRDefault="00C164E4" w:rsidP="00C164E4">
      <w:pPr>
        <w:shd w:val="clear" w:color="auto" w:fill="FFFFFF"/>
        <w:spacing w:after="60"/>
        <w:jc w:val="both"/>
        <w:rPr>
          <w:b/>
        </w:rPr>
      </w:pPr>
      <w:r w:rsidRPr="00481CF9">
        <w:rPr>
          <w:b/>
        </w:rPr>
        <w:t xml:space="preserve">Раз мы знаем, каким способом добраться. </w:t>
      </w:r>
      <w:r>
        <w:rPr>
          <w:b/>
        </w:rPr>
        <w:t xml:space="preserve"> </w:t>
      </w:r>
      <w:proofErr w:type="gramStart"/>
      <w:r w:rsidRPr="00481CF9">
        <w:rPr>
          <w:b/>
        </w:rPr>
        <w:t>Значит</w:t>
      </w:r>
      <w:proofErr w:type="gramEnd"/>
      <w:r w:rsidRPr="00481CF9">
        <w:rPr>
          <w:b/>
        </w:rPr>
        <w:t xml:space="preserve">  есть смысл идти. </w:t>
      </w:r>
    </w:p>
    <w:p w:rsidR="00C164E4" w:rsidRPr="00481CF9" w:rsidRDefault="00C164E4" w:rsidP="00C164E4">
      <w:pPr>
        <w:shd w:val="clear" w:color="auto" w:fill="FFFFFF"/>
        <w:spacing w:after="60" w:line="276" w:lineRule="auto"/>
        <w:jc w:val="both"/>
      </w:pPr>
      <w:r w:rsidRPr="00481CF9">
        <w:t xml:space="preserve">        Жизнестойкость – это уверенность в том, что всё в жизни имеет свой смысл, и все – своё предназначение.</w:t>
      </w:r>
    </w:p>
    <w:p w:rsidR="00C164E4" w:rsidRPr="00481CF9" w:rsidRDefault="00C164E4" w:rsidP="00C164E4">
      <w:pPr>
        <w:shd w:val="clear" w:color="auto" w:fill="FFFFFF"/>
        <w:spacing w:after="60"/>
        <w:jc w:val="both"/>
        <w:rPr>
          <w:b/>
        </w:rPr>
      </w:pPr>
      <w:r w:rsidRPr="00481CF9">
        <w:rPr>
          <w:b/>
        </w:rPr>
        <w:t>Мы на вершине это победа.</w:t>
      </w:r>
    </w:p>
    <w:p w:rsidR="00C164E4" w:rsidRPr="00481CF9" w:rsidRDefault="00C164E4" w:rsidP="00C164E4">
      <w:pPr>
        <w:shd w:val="clear" w:color="auto" w:fill="FFFFFF"/>
        <w:spacing w:after="60" w:line="276" w:lineRule="auto"/>
        <w:jc w:val="both"/>
      </w:pPr>
      <w:r w:rsidRPr="00481CF9">
        <w:t xml:space="preserve">        Жизнестойкость – это готовность выходить победителем из любых жизненных испытаний и выносить жизненный опыт.</w:t>
      </w:r>
    </w:p>
    <w:p w:rsidR="00C164E4" w:rsidRDefault="00C164E4" w:rsidP="00C164E4">
      <w:pPr>
        <w:spacing w:after="200" w:line="276" w:lineRule="auto"/>
        <w:jc w:val="both"/>
        <w:rPr>
          <w:rFonts w:eastAsiaTheme="minorHAnsi"/>
          <w:lang w:eastAsia="en-US"/>
        </w:rPr>
      </w:pPr>
      <w:r>
        <w:rPr>
          <w:rFonts w:eastAsiaTheme="minorHAnsi"/>
          <w:lang w:eastAsia="en-US"/>
        </w:rPr>
        <w:t xml:space="preserve">        </w:t>
      </w:r>
      <w:r w:rsidRPr="00481CF9">
        <w:rPr>
          <w:rFonts w:eastAsiaTheme="minorHAnsi"/>
          <w:lang w:eastAsia="en-US"/>
        </w:rPr>
        <w:t>Жизнестойкость – это система убеждений о себе, мире, отношениях с ним, которые позволяют человеку выдерживать и эффективно преодолевать стрессовые ситуации.</w:t>
      </w:r>
    </w:p>
    <w:p w:rsidR="00C164E4" w:rsidRPr="006246F3" w:rsidRDefault="00C164E4" w:rsidP="00C164E4">
      <w:pPr>
        <w:spacing w:after="200" w:line="276" w:lineRule="auto"/>
        <w:jc w:val="both"/>
        <w:rPr>
          <w:rFonts w:eastAsiaTheme="minorHAnsi"/>
          <w:b/>
          <w:lang w:eastAsia="en-US"/>
        </w:rPr>
      </w:pPr>
      <w:r w:rsidRPr="006246F3">
        <w:rPr>
          <w:rFonts w:eastAsiaTheme="minorHAnsi"/>
          <w:b/>
          <w:lang w:eastAsia="en-US"/>
        </w:rPr>
        <w:t>Следующий этап – работа в группах. Разбор кейсов.</w:t>
      </w:r>
    </w:p>
    <w:p w:rsidR="00C164E4" w:rsidRPr="006246F3" w:rsidRDefault="00C164E4" w:rsidP="00C164E4">
      <w:pPr>
        <w:spacing w:after="200" w:line="276" w:lineRule="auto"/>
        <w:jc w:val="both"/>
        <w:rPr>
          <w:rFonts w:eastAsiaTheme="minorHAnsi"/>
          <w:b/>
          <w:lang w:eastAsia="en-US"/>
        </w:rPr>
      </w:pPr>
      <w:r w:rsidRPr="006246F3">
        <w:rPr>
          <w:rFonts w:eastAsiaTheme="minorHAnsi"/>
          <w:b/>
          <w:lang w:eastAsia="en-US"/>
        </w:rPr>
        <w:t>1 группа</w:t>
      </w:r>
      <w:r>
        <w:rPr>
          <w:rFonts w:eastAsiaTheme="minorHAnsi"/>
          <w:b/>
          <w:lang w:eastAsia="en-US"/>
        </w:rPr>
        <w:t xml:space="preserve"> </w:t>
      </w:r>
      <w:r w:rsidRPr="006246F3">
        <w:rPr>
          <w:rFonts w:eastAsiaTheme="minorHAnsi"/>
          <w:b/>
          <w:lang w:eastAsia="en-US"/>
        </w:rPr>
        <w:t>- Кейс №1 «Авторитет у друзей»</w:t>
      </w:r>
    </w:p>
    <w:p w:rsidR="00B909D8" w:rsidRDefault="00C164E4" w:rsidP="00B909D8">
      <w:pPr>
        <w:jc w:val="both"/>
        <w:rPr>
          <w:rFonts w:eastAsiaTheme="minorHAnsi"/>
          <w:lang w:eastAsia="en-US"/>
        </w:rPr>
      </w:pPr>
      <w:r>
        <w:rPr>
          <w:rFonts w:eastAsiaTheme="minorHAnsi"/>
          <w:lang w:eastAsia="en-US"/>
        </w:rPr>
        <w:t xml:space="preserve">Кирилла в классе не любили. Обзывали, прятали и портили его личные вещи, называли его выскочкой, </w:t>
      </w:r>
      <w:proofErr w:type="spellStart"/>
      <w:r>
        <w:rPr>
          <w:rFonts w:eastAsiaTheme="minorHAnsi"/>
          <w:lang w:eastAsia="en-US"/>
        </w:rPr>
        <w:t>ботаном</w:t>
      </w:r>
      <w:proofErr w:type="spellEnd"/>
      <w:r>
        <w:rPr>
          <w:rFonts w:eastAsiaTheme="minorHAnsi"/>
          <w:lang w:eastAsia="en-US"/>
        </w:rPr>
        <w:t xml:space="preserve">, смеялись над ним, когда он отвечал на уроке. Кириллу очень хотелось подружиться с авторитетными ребятами в классе, которые делали ему </w:t>
      </w:r>
      <w:proofErr w:type="gramStart"/>
      <w:r>
        <w:rPr>
          <w:rFonts w:eastAsiaTheme="minorHAnsi"/>
          <w:lang w:eastAsia="en-US"/>
        </w:rPr>
        <w:t>пакости</w:t>
      </w:r>
      <w:proofErr w:type="gramEnd"/>
      <w:r>
        <w:rPr>
          <w:rFonts w:eastAsiaTheme="minorHAnsi"/>
          <w:lang w:eastAsia="en-US"/>
        </w:rPr>
        <w:t xml:space="preserve">, стать «своим» среди них. И он решил подражать Виталию и Даниилу, своим обидчикам. Они уже были известны всей школе своими «подвигами», вели себя на уроках как настоящие «крутые парни», мешали вести уроки, </w:t>
      </w:r>
      <w:proofErr w:type="gramStart"/>
      <w:r>
        <w:rPr>
          <w:rFonts w:eastAsiaTheme="minorHAnsi"/>
          <w:lang w:eastAsia="en-US"/>
        </w:rPr>
        <w:t>хамили</w:t>
      </w:r>
      <w:proofErr w:type="gramEnd"/>
      <w:r>
        <w:rPr>
          <w:rFonts w:eastAsiaTheme="minorHAnsi"/>
          <w:lang w:eastAsia="en-US"/>
        </w:rPr>
        <w:t xml:space="preserve"> учителям, ломали школьное имущество. Кирилл присоединился к ребятам и делал все, что они ему говорили. Прогуливал школу, покупал «своим друзьям» сигареты и спиртные напитки, сам начал курить, воровал деньги у родителей. Домой он стал приходить редко, постоянно ссорился с родителями. Через полгода его поставили на учет в полицию за кражу.</w:t>
      </w:r>
    </w:p>
    <w:p w:rsidR="00C164E4" w:rsidRPr="00B909D8" w:rsidRDefault="00C164E4" w:rsidP="00B909D8">
      <w:pPr>
        <w:jc w:val="both"/>
        <w:rPr>
          <w:rFonts w:eastAsiaTheme="minorHAnsi"/>
          <w:lang w:eastAsia="en-US"/>
        </w:rPr>
      </w:pPr>
      <w:r w:rsidRPr="006246F3">
        <w:rPr>
          <w:rFonts w:eastAsiaTheme="minorHAnsi"/>
          <w:b/>
          <w:lang w:eastAsia="en-US"/>
        </w:rPr>
        <w:t>Вопросы для обсуждения.</w:t>
      </w:r>
    </w:p>
    <w:p w:rsidR="00C164E4" w:rsidRPr="006246F3" w:rsidRDefault="00C164E4" w:rsidP="00C164E4">
      <w:pPr>
        <w:jc w:val="both"/>
        <w:rPr>
          <w:rFonts w:eastAsiaTheme="minorHAnsi"/>
          <w:lang w:eastAsia="en-US"/>
        </w:rPr>
      </w:pPr>
      <w:r>
        <w:rPr>
          <w:rFonts w:eastAsiaTheme="minorHAnsi"/>
          <w:lang w:eastAsia="en-US"/>
        </w:rPr>
        <w:t xml:space="preserve">- </w:t>
      </w:r>
      <w:r w:rsidRPr="006246F3">
        <w:rPr>
          <w:rFonts w:eastAsiaTheme="minorHAnsi"/>
          <w:lang w:eastAsia="en-US"/>
        </w:rPr>
        <w:t xml:space="preserve">В какую ситуацию попал </w:t>
      </w:r>
      <w:r>
        <w:rPr>
          <w:rFonts w:eastAsiaTheme="minorHAnsi"/>
          <w:lang w:eastAsia="en-US"/>
        </w:rPr>
        <w:t>Кирилл</w:t>
      </w:r>
      <w:r w:rsidRPr="006246F3">
        <w:rPr>
          <w:rFonts w:eastAsiaTheme="minorHAnsi"/>
          <w:lang w:eastAsia="en-US"/>
        </w:rPr>
        <w:t>?</w:t>
      </w:r>
    </w:p>
    <w:p w:rsidR="00C164E4" w:rsidRPr="006246F3" w:rsidRDefault="00C164E4" w:rsidP="00C164E4">
      <w:pPr>
        <w:jc w:val="both"/>
        <w:rPr>
          <w:rFonts w:eastAsiaTheme="minorHAnsi"/>
          <w:lang w:eastAsia="en-US"/>
        </w:rPr>
      </w:pPr>
      <w:r>
        <w:rPr>
          <w:rFonts w:eastAsiaTheme="minorHAnsi"/>
          <w:lang w:eastAsia="en-US"/>
        </w:rPr>
        <w:t xml:space="preserve">- </w:t>
      </w:r>
      <w:r w:rsidRPr="006246F3">
        <w:rPr>
          <w:rFonts w:eastAsiaTheme="minorHAnsi"/>
          <w:lang w:eastAsia="en-US"/>
        </w:rPr>
        <w:t xml:space="preserve">Кто были обидчиками </w:t>
      </w:r>
      <w:r>
        <w:rPr>
          <w:rFonts w:eastAsiaTheme="minorHAnsi"/>
          <w:lang w:eastAsia="en-US"/>
        </w:rPr>
        <w:t>Кирилл</w:t>
      </w:r>
      <w:r w:rsidRPr="006246F3">
        <w:rPr>
          <w:rFonts w:eastAsiaTheme="minorHAnsi"/>
          <w:lang w:eastAsia="en-US"/>
        </w:rPr>
        <w:t>?</w:t>
      </w:r>
    </w:p>
    <w:p w:rsidR="00C164E4" w:rsidRPr="006246F3" w:rsidRDefault="00C164E4" w:rsidP="00C164E4">
      <w:pPr>
        <w:jc w:val="both"/>
        <w:rPr>
          <w:rFonts w:eastAsiaTheme="minorHAnsi"/>
          <w:lang w:eastAsia="en-US"/>
        </w:rPr>
      </w:pPr>
      <w:r>
        <w:rPr>
          <w:rFonts w:eastAsiaTheme="minorHAnsi"/>
          <w:lang w:eastAsia="en-US"/>
        </w:rPr>
        <w:t xml:space="preserve">- </w:t>
      </w:r>
      <w:r w:rsidRPr="006246F3">
        <w:rPr>
          <w:rFonts w:eastAsiaTheme="minorHAnsi"/>
          <w:lang w:eastAsia="en-US"/>
        </w:rPr>
        <w:t xml:space="preserve">Почему </w:t>
      </w:r>
      <w:r>
        <w:rPr>
          <w:rFonts w:eastAsiaTheme="minorHAnsi"/>
          <w:lang w:eastAsia="en-US"/>
        </w:rPr>
        <w:t>Кирилл</w:t>
      </w:r>
      <w:r w:rsidRPr="006246F3">
        <w:rPr>
          <w:rFonts w:eastAsiaTheme="minorHAnsi"/>
          <w:lang w:eastAsia="en-US"/>
        </w:rPr>
        <w:t xml:space="preserve"> решил стать «другом» Виталия и </w:t>
      </w:r>
      <w:r>
        <w:rPr>
          <w:rFonts w:eastAsiaTheme="minorHAnsi"/>
          <w:lang w:eastAsia="en-US"/>
        </w:rPr>
        <w:t>Даниила</w:t>
      </w:r>
      <w:r w:rsidRPr="006246F3">
        <w:rPr>
          <w:rFonts w:eastAsiaTheme="minorHAnsi"/>
          <w:lang w:eastAsia="en-US"/>
        </w:rPr>
        <w:t>?</w:t>
      </w:r>
    </w:p>
    <w:p w:rsidR="00C164E4" w:rsidRPr="006246F3" w:rsidRDefault="00C164E4" w:rsidP="00C164E4">
      <w:pPr>
        <w:jc w:val="both"/>
        <w:rPr>
          <w:rFonts w:eastAsiaTheme="minorHAnsi"/>
          <w:lang w:eastAsia="en-US"/>
        </w:rPr>
      </w:pPr>
      <w:r>
        <w:rPr>
          <w:rFonts w:eastAsiaTheme="minorHAnsi"/>
          <w:lang w:eastAsia="en-US"/>
        </w:rPr>
        <w:t xml:space="preserve">- </w:t>
      </w:r>
      <w:r w:rsidRPr="006246F3">
        <w:rPr>
          <w:rFonts w:eastAsiaTheme="minorHAnsi"/>
          <w:lang w:eastAsia="en-US"/>
        </w:rPr>
        <w:t>Как вы понимаете слова «стать своим» у друзей?</w:t>
      </w:r>
    </w:p>
    <w:p w:rsidR="00C164E4" w:rsidRPr="006246F3" w:rsidRDefault="00C164E4" w:rsidP="00C164E4">
      <w:pPr>
        <w:jc w:val="both"/>
        <w:rPr>
          <w:rFonts w:eastAsiaTheme="minorHAnsi"/>
          <w:lang w:eastAsia="en-US"/>
        </w:rPr>
      </w:pPr>
      <w:r>
        <w:rPr>
          <w:rFonts w:eastAsiaTheme="minorHAnsi"/>
          <w:lang w:eastAsia="en-US"/>
        </w:rPr>
        <w:t xml:space="preserve">- </w:t>
      </w:r>
      <w:r w:rsidRPr="006246F3">
        <w:rPr>
          <w:rFonts w:eastAsiaTheme="minorHAnsi"/>
          <w:lang w:eastAsia="en-US"/>
        </w:rPr>
        <w:t xml:space="preserve">Какие способы выбрал </w:t>
      </w:r>
      <w:r>
        <w:rPr>
          <w:rFonts w:eastAsiaTheme="minorHAnsi"/>
          <w:lang w:eastAsia="en-US"/>
        </w:rPr>
        <w:t>Кирилл</w:t>
      </w:r>
      <w:r w:rsidRPr="006246F3">
        <w:rPr>
          <w:rFonts w:eastAsiaTheme="minorHAnsi"/>
          <w:lang w:eastAsia="en-US"/>
        </w:rPr>
        <w:t xml:space="preserve">, чтобы «стать своим» у друзей? Удалось ли </w:t>
      </w:r>
      <w:r>
        <w:rPr>
          <w:rFonts w:eastAsiaTheme="minorHAnsi"/>
          <w:lang w:eastAsia="en-US"/>
        </w:rPr>
        <w:t>Кириллу</w:t>
      </w:r>
      <w:r w:rsidRPr="006246F3">
        <w:rPr>
          <w:rFonts w:eastAsiaTheme="minorHAnsi"/>
          <w:lang w:eastAsia="en-US"/>
        </w:rPr>
        <w:t xml:space="preserve"> стать их другом?</w:t>
      </w:r>
    </w:p>
    <w:p w:rsidR="00C164E4" w:rsidRPr="006246F3" w:rsidRDefault="00C164E4" w:rsidP="00C164E4">
      <w:pPr>
        <w:jc w:val="both"/>
        <w:rPr>
          <w:rFonts w:eastAsiaTheme="minorHAnsi"/>
          <w:lang w:eastAsia="en-US"/>
        </w:rPr>
      </w:pPr>
      <w:r>
        <w:rPr>
          <w:rFonts w:eastAsiaTheme="minorHAnsi"/>
          <w:lang w:eastAsia="en-US"/>
        </w:rPr>
        <w:lastRenderedPageBreak/>
        <w:t xml:space="preserve">- </w:t>
      </w:r>
      <w:r w:rsidRPr="006246F3">
        <w:rPr>
          <w:rFonts w:eastAsiaTheme="minorHAnsi"/>
          <w:lang w:eastAsia="en-US"/>
        </w:rPr>
        <w:t xml:space="preserve">Считали ли Виталий и </w:t>
      </w:r>
      <w:r>
        <w:rPr>
          <w:rFonts w:eastAsiaTheme="minorHAnsi"/>
          <w:lang w:eastAsia="en-US"/>
        </w:rPr>
        <w:t>Даниил</w:t>
      </w:r>
      <w:r w:rsidRPr="006246F3">
        <w:rPr>
          <w:rFonts w:eastAsiaTheme="minorHAnsi"/>
          <w:lang w:eastAsia="en-US"/>
        </w:rPr>
        <w:t xml:space="preserve"> </w:t>
      </w:r>
      <w:r>
        <w:rPr>
          <w:rFonts w:eastAsiaTheme="minorHAnsi"/>
          <w:lang w:eastAsia="en-US"/>
        </w:rPr>
        <w:t>Кирилла</w:t>
      </w:r>
      <w:r w:rsidRPr="006246F3">
        <w:rPr>
          <w:rFonts w:eastAsiaTheme="minorHAnsi"/>
          <w:lang w:eastAsia="en-US"/>
        </w:rPr>
        <w:t xml:space="preserve"> своим другом?</w:t>
      </w:r>
    </w:p>
    <w:p w:rsidR="00C164E4" w:rsidRPr="006246F3" w:rsidRDefault="00C164E4" w:rsidP="00C164E4">
      <w:pPr>
        <w:jc w:val="both"/>
        <w:rPr>
          <w:rFonts w:eastAsiaTheme="minorHAnsi"/>
          <w:lang w:eastAsia="en-US"/>
        </w:rPr>
      </w:pPr>
      <w:r>
        <w:rPr>
          <w:rFonts w:eastAsiaTheme="minorHAnsi"/>
          <w:lang w:eastAsia="en-US"/>
        </w:rPr>
        <w:t xml:space="preserve">- </w:t>
      </w:r>
      <w:r w:rsidRPr="006246F3">
        <w:rPr>
          <w:rFonts w:eastAsiaTheme="minorHAnsi"/>
          <w:lang w:eastAsia="en-US"/>
        </w:rPr>
        <w:t xml:space="preserve">Попробуй составить прогноз дальнейшего развития их дружбы, предскажи возможные последствия поведения </w:t>
      </w:r>
      <w:r>
        <w:rPr>
          <w:rFonts w:eastAsiaTheme="minorHAnsi"/>
          <w:lang w:eastAsia="en-US"/>
        </w:rPr>
        <w:t>Кирилла</w:t>
      </w:r>
      <w:r w:rsidRPr="006246F3">
        <w:rPr>
          <w:rFonts w:eastAsiaTheme="minorHAnsi"/>
          <w:lang w:eastAsia="en-US"/>
        </w:rPr>
        <w:t>.</w:t>
      </w:r>
    </w:p>
    <w:p w:rsidR="00C164E4" w:rsidRDefault="00C164E4" w:rsidP="001E4627">
      <w:pPr>
        <w:jc w:val="both"/>
        <w:rPr>
          <w:rFonts w:eastAsiaTheme="minorHAnsi"/>
          <w:lang w:eastAsia="en-US"/>
        </w:rPr>
      </w:pPr>
      <w:r>
        <w:rPr>
          <w:rFonts w:eastAsiaTheme="minorHAnsi"/>
          <w:lang w:eastAsia="en-US"/>
        </w:rPr>
        <w:t xml:space="preserve">- </w:t>
      </w:r>
      <w:r w:rsidRPr="006246F3">
        <w:rPr>
          <w:rFonts w:eastAsiaTheme="minorHAnsi"/>
          <w:lang w:eastAsia="en-US"/>
        </w:rPr>
        <w:t xml:space="preserve">Как нужно было поступить </w:t>
      </w:r>
      <w:r>
        <w:rPr>
          <w:rFonts w:eastAsiaTheme="minorHAnsi"/>
          <w:lang w:eastAsia="en-US"/>
        </w:rPr>
        <w:t>Кириллу</w:t>
      </w:r>
      <w:r w:rsidRPr="006246F3">
        <w:rPr>
          <w:rFonts w:eastAsiaTheme="minorHAnsi"/>
          <w:lang w:eastAsia="en-US"/>
        </w:rPr>
        <w:t>, чтобы не столкнуться с такими проблемами?</w:t>
      </w:r>
    </w:p>
    <w:p w:rsidR="001E4627" w:rsidRDefault="001E4627" w:rsidP="001E4627">
      <w:pPr>
        <w:jc w:val="both"/>
        <w:rPr>
          <w:rFonts w:eastAsiaTheme="minorHAnsi"/>
          <w:lang w:eastAsia="en-US"/>
        </w:rPr>
      </w:pPr>
    </w:p>
    <w:p w:rsidR="00C164E4" w:rsidRPr="006246F3" w:rsidRDefault="00C164E4" w:rsidP="00C164E4">
      <w:pPr>
        <w:spacing w:after="200" w:line="276" w:lineRule="auto"/>
        <w:jc w:val="both"/>
        <w:rPr>
          <w:rFonts w:eastAsiaTheme="minorHAnsi"/>
          <w:b/>
          <w:lang w:eastAsia="en-US"/>
        </w:rPr>
      </w:pPr>
      <w:r>
        <w:rPr>
          <w:rFonts w:eastAsiaTheme="minorHAnsi"/>
          <w:b/>
          <w:lang w:eastAsia="en-US"/>
        </w:rPr>
        <w:t>2</w:t>
      </w:r>
      <w:r w:rsidRPr="006246F3">
        <w:rPr>
          <w:rFonts w:eastAsiaTheme="minorHAnsi"/>
          <w:b/>
          <w:lang w:eastAsia="en-US"/>
        </w:rPr>
        <w:t xml:space="preserve"> группа - Кейс №</w:t>
      </w:r>
      <w:r>
        <w:rPr>
          <w:rFonts w:eastAsiaTheme="minorHAnsi"/>
          <w:b/>
          <w:lang w:eastAsia="en-US"/>
        </w:rPr>
        <w:t>2</w:t>
      </w:r>
      <w:r w:rsidRPr="006246F3">
        <w:rPr>
          <w:rFonts w:eastAsiaTheme="minorHAnsi"/>
          <w:b/>
          <w:lang w:eastAsia="en-US"/>
        </w:rPr>
        <w:t xml:space="preserve"> «</w:t>
      </w:r>
      <w:r>
        <w:rPr>
          <w:rFonts w:eastAsiaTheme="minorHAnsi"/>
          <w:b/>
          <w:lang w:eastAsia="en-US"/>
        </w:rPr>
        <w:t>Письмо Саши</w:t>
      </w:r>
      <w:r w:rsidRPr="006246F3">
        <w:rPr>
          <w:rFonts w:eastAsiaTheme="minorHAnsi"/>
          <w:b/>
          <w:lang w:eastAsia="en-US"/>
        </w:rPr>
        <w:t>»</w:t>
      </w:r>
    </w:p>
    <w:p w:rsidR="00C164E4" w:rsidRPr="00BD5901" w:rsidRDefault="00C164E4" w:rsidP="00C164E4">
      <w:pPr>
        <w:spacing w:line="276" w:lineRule="auto"/>
        <w:jc w:val="both"/>
        <w:rPr>
          <w:rFonts w:eastAsiaTheme="minorHAnsi"/>
          <w:lang w:eastAsia="en-US"/>
        </w:rPr>
      </w:pPr>
      <w:r w:rsidRPr="00BD5901">
        <w:rPr>
          <w:rFonts w:eastAsiaTheme="minorHAnsi"/>
          <w:lang w:eastAsia="en-US"/>
        </w:rPr>
        <w:t xml:space="preserve">«… Я так хочу свободы! </w:t>
      </w:r>
      <w:r>
        <w:rPr>
          <w:rFonts w:eastAsiaTheme="minorHAnsi"/>
          <w:lang w:eastAsia="en-US"/>
        </w:rPr>
        <w:t>Просто хочу</w:t>
      </w:r>
      <w:r w:rsidRPr="00BD5901">
        <w:rPr>
          <w:rFonts w:eastAsiaTheme="minorHAnsi"/>
          <w:lang w:eastAsia="en-US"/>
        </w:rPr>
        <w:t xml:space="preserve"> побыть одна, но с моими родственниками это невозможно! У меня два брата и младшая сестра, а также родители, которые заботятся обо мне так сильно, что меня уже тошнит от этого.</w:t>
      </w:r>
    </w:p>
    <w:p w:rsidR="00C164E4" w:rsidRPr="00BD5901" w:rsidRDefault="00C164E4" w:rsidP="00C164E4">
      <w:pPr>
        <w:spacing w:line="276" w:lineRule="auto"/>
        <w:jc w:val="both"/>
        <w:rPr>
          <w:rFonts w:eastAsiaTheme="minorHAnsi"/>
          <w:lang w:eastAsia="en-US"/>
        </w:rPr>
      </w:pPr>
      <w:r w:rsidRPr="00BD5901">
        <w:rPr>
          <w:rFonts w:eastAsiaTheme="minorHAnsi"/>
          <w:lang w:eastAsia="en-US"/>
        </w:rPr>
        <w:t>Если я хочу пойти к подруге на выходные, то у моих родителей сразу появляются срочные дела, которые я должна сделать именно на этих выходных. А если я скажу своим родителям, что у меня есть парень, они скажут, что он не достоин моего внимания и просто запретят с ним встречаться!</w:t>
      </w:r>
    </w:p>
    <w:p w:rsidR="00C164E4" w:rsidRPr="00BD5901" w:rsidRDefault="00C164E4" w:rsidP="00C164E4">
      <w:pPr>
        <w:spacing w:line="276" w:lineRule="auto"/>
        <w:jc w:val="both"/>
        <w:rPr>
          <w:rFonts w:eastAsiaTheme="minorHAnsi"/>
          <w:lang w:eastAsia="en-US"/>
        </w:rPr>
      </w:pPr>
      <w:r w:rsidRPr="00BD5901">
        <w:rPr>
          <w:rFonts w:eastAsiaTheme="minorHAnsi"/>
          <w:lang w:eastAsia="en-US"/>
        </w:rPr>
        <w:t>Папа говорит, что я лентяйка! Мне очень обидно!</w:t>
      </w:r>
    </w:p>
    <w:p w:rsidR="00C164E4" w:rsidRPr="00BD5901" w:rsidRDefault="00C164E4" w:rsidP="00C164E4">
      <w:pPr>
        <w:spacing w:line="276" w:lineRule="auto"/>
        <w:jc w:val="both"/>
        <w:rPr>
          <w:rFonts w:eastAsiaTheme="minorHAnsi"/>
          <w:lang w:eastAsia="en-US"/>
        </w:rPr>
      </w:pPr>
      <w:r w:rsidRPr="00BD5901">
        <w:rPr>
          <w:rFonts w:eastAsiaTheme="minorHAnsi"/>
          <w:lang w:eastAsia="en-US"/>
        </w:rPr>
        <w:t>Мой старший братец наказание какое-то! Он подкалывает меня, а я потом просто плачу ночью! А младший брат обзывает меня перед друзьями! Сестрёнка пользуется моей косметикой и берет без спроса мои вещи! Как я устала от всего этого!</w:t>
      </w:r>
    </w:p>
    <w:p w:rsidR="00C164E4" w:rsidRDefault="00C164E4" w:rsidP="00C164E4">
      <w:pPr>
        <w:spacing w:line="276" w:lineRule="auto"/>
        <w:jc w:val="both"/>
        <w:rPr>
          <w:rFonts w:eastAsiaTheme="minorHAnsi"/>
          <w:lang w:eastAsia="en-US"/>
        </w:rPr>
      </w:pPr>
      <w:r w:rsidRPr="00BD5901">
        <w:rPr>
          <w:rFonts w:eastAsiaTheme="minorHAnsi"/>
          <w:lang w:eastAsia="en-US"/>
        </w:rPr>
        <w:t>Поскорее бы мне поступить в техникум и уехать от них в другой город, чтобы не видеться подольше! Я мечтаю, чтобы у меня была своя маленькая комнатка, где никто и ничего бы не трогал! Хочу решать сама с кем, куда и когда мне идти. При первой же возможности – уеду</w:t>
      </w:r>
      <w:r>
        <w:rPr>
          <w:rFonts w:eastAsiaTheme="minorHAnsi"/>
          <w:lang w:eastAsia="en-US"/>
        </w:rPr>
        <w:t xml:space="preserve"> из дома, подальше от родни</w:t>
      </w:r>
      <w:r w:rsidRPr="00BD5901">
        <w:rPr>
          <w:rFonts w:eastAsiaTheme="minorHAnsi"/>
          <w:lang w:eastAsia="en-US"/>
        </w:rPr>
        <w:t>!»</w:t>
      </w:r>
    </w:p>
    <w:p w:rsidR="00C164E4" w:rsidRPr="00BD5901" w:rsidRDefault="00C164E4" w:rsidP="00C164E4">
      <w:pPr>
        <w:spacing w:line="276" w:lineRule="auto"/>
        <w:jc w:val="both"/>
        <w:rPr>
          <w:rFonts w:eastAsiaTheme="minorHAnsi"/>
          <w:lang w:eastAsia="en-US"/>
        </w:rPr>
      </w:pPr>
      <w:r w:rsidRPr="00BD5901">
        <w:rPr>
          <w:rFonts w:eastAsiaTheme="minorHAnsi"/>
          <w:b/>
          <w:bCs/>
          <w:lang w:eastAsia="en-US"/>
        </w:rPr>
        <w:t>Вопросы для обсуждения:</w:t>
      </w:r>
    </w:p>
    <w:p w:rsidR="00C164E4" w:rsidRPr="00BD5901" w:rsidRDefault="00C164E4" w:rsidP="00C164E4">
      <w:pPr>
        <w:spacing w:line="276" w:lineRule="auto"/>
        <w:jc w:val="both"/>
        <w:rPr>
          <w:rFonts w:eastAsiaTheme="minorHAnsi"/>
          <w:lang w:eastAsia="en-US"/>
        </w:rPr>
      </w:pPr>
      <w:r>
        <w:rPr>
          <w:rFonts w:eastAsiaTheme="minorHAnsi"/>
          <w:lang w:eastAsia="en-US"/>
        </w:rPr>
        <w:t xml:space="preserve">- </w:t>
      </w:r>
      <w:r w:rsidRPr="00BD5901">
        <w:rPr>
          <w:rFonts w:eastAsiaTheme="minorHAnsi"/>
          <w:lang w:eastAsia="en-US"/>
        </w:rPr>
        <w:t>В чём вы согласны с Сашей?</w:t>
      </w:r>
    </w:p>
    <w:p w:rsidR="00C164E4" w:rsidRPr="00BD5901" w:rsidRDefault="00C164E4" w:rsidP="00C164E4">
      <w:pPr>
        <w:spacing w:line="276" w:lineRule="auto"/>
        <w:jc w:val="both"/>
        <w:rPr>
          <w:rFonts w:eastAsiaTheme="minorHAnsi"/>
          <w:lang w:eastAsia="en-US"/>
        </w:rPr>
      </w:pPr>
      <w:r>
        <w:rPr>
          <w:rFonts w:eastAsiaTheme="minorHAnsi"/>
          <w:lang w:eastAsia="en-US"/>
        </w:rPr>
        <w:t xml:space="preserve">- </w:t>
      </w:r>
      <w:r w:rsidRPr="00BD5901">
        <w:rPr>
          <w:rFonts w:eastAsiaTheme="minorHAnsi"/>
          <w:lang w:eastAsia="en-US"/>
        </w:rPr>
        <w:t>В чём она не права?</w:t>
      </w:r>
    </w:p>
    <w:p w:rsidR="00C164E4" w:rsidRPr="00BD5901" w:rsidRDefault="00C164E4" w:rsidP="00C164E4">
      <w:pPr>
        <w:spacing w:line="276" w:lineRule="auto"/>
        <w:jc w:val="both"/>
        <w:rPr>
          <w:rFonts w:eastAsiaTheme="minorHAnsi"/>
          <w:lang w:eastAsia="en-US"/>
        </w:rPr>
      </w:pPr>
      <w:r>
        <w:rPr>
          <w:rFonts w:eastAsiaTheme="minorHAnsi"/>
          <w:lang w:eastAsia="en-US"/>
        </w:rPr>
        <w:t xml:space="preserve">- </w:t>
      </w:r>
      <w:r w:rsidRPr="00BD5901">
        <w:rPr>
          <w:rFonts w:eastAsiaTheme="minorHAnsi"/>
          <w:lang w:eastAsia="en-US"/>
        </w:rPr>
        <w:t>Охарактеризуйте отношение к ней её братьев, сестры, мамы, папы.</w:t>
      </w:r>
    </w:p>
    <w:p w:rsidR="00C164E4" w:rsidRPr="00BD5901" w:rsidRDefault="00C164E4" w:rsidP="00C164E4">
      <w:pPr>
        <w:spacing w:line="276" w:lineRule="auto"/>
        <w:jc w:val="both"/>
        <w:rPr>
          <w:rFonts w:eastAsiaTheme="minorHAnsi"/>
          <w:lang w:eastAsia="en-US"/>
        </w:rPr>
      </w:pPr>
      <w:r>
        <w:rPr>
          <w:rFonts w:eastAsiaTheme="minorHAnsi"/>
          <w:lang w:eastAsia="en-US"/>
        </w:rPr>
        <w:t xml:space="preserve">- </w:t>
      </w:r>
      <w:r w:rsidRPr="00BD5901">
        <w:rPr>
          <w:rFonts w:eastAsiaTheme="minorHAnsi"/>
          <w:lang w:eastAsia="en-US"/>
        </w:rPr>
        <w:t>Правильно ли поступит Саша, если уедет из дома?</w:t>
      </w:r>
    </w:p>
    <w:p w:rsidR="00C164E4" w:rsidRPr="00BD5901" w:rsidRDefault="00C164E4" w:rsidP="00C164E4">
      <w:pPr>
        <w:spacing w:line="276" w:lineRule="auto"/>
        <w:jc w:val="both"/>
        <w:rPr>
          <w:rFonts w:eastAsiaTheme="minorHAnsi"/>
          <w:lang w:eastAsia="en-US"/>
        </w:rPr>
      </w:pPr>
      <w:r>
        <w:rPr>
          <w:rFonts w:eastAsiaTheme="minorHAnsi"/>
          <w:lang w:eastAsia="en-US"/>
        </w:rPr>
        <w:t xml:space="preserve">- </w:t>
      </w:r>
      <w:r w:rsidRPr="00BD5901">
        <w:rPr>
          <w:rFonts w:eastAsiaTheme="minorHAnsi"/>
          <w:lang w:eastAsia="en-US"/>
        </w:rPr>
        <w:t>Какие вы можете дать советы каждому члену семьи?</w:t>
      </w:r>
    </w:p>
    <w:p w:rsidR="00C164E4" w:rsidRDefault="00C164E4" w:rsidP="00C164E4">
      <w:pPr>
        <w:spacing w:line="276" w:lineRule="auto"/>
        <w:jc w:val="both"/>
        <w:rPr>
          <w:rFonts w:eastAsiaTheme="minorHAnsi"/>
          <w:lang w:eastAsia="en-US"/>
        </w:rPr>
      </w:pPr>
      <w:r>
        <w:rPr>
          <w:rFonts w:eastAsiaTheme="minorHAnsi"/>
          <w:lang w:eastAsia="en-US"/>
        </w:rPr>
        <w:t xml:space="preserve">-  </w:t>
      </w:r>
      <w:r w:rsidRPr="00BD5901">
        <w:rPr>
          <w:rFonts w:eastAsiaTheme="minorHAnsi"/>
          <w:lang w:eastAsia="en-US"/>
        </w:rPr>
        <w:t>Как поступить Саше в сложившейся ситуации?</w:t>
      </w:r>
    </w:p>
    <w:p w:rsidR="00C164E4" w:rsidRDefault="00C164E4" w:rsidP="00C164E4">
      <w:pPr>
        <w:spacing w:line="276" w:lineRule="auto"/>
        <w:jc w:val="both"/>
        <w:rPr>
          <w:rFonts w:eastAsiaTheme="minorHAnsi"/>
          <w:lang w:eastAsia="en-US"/>
        </w:rPr>
      </w:pPr>
    </w:p>
    <w:p w:rsidR="00C164E4" w:rsidRPr="00BD5901" w:rsidRDefault="00C164E4" w:rsidP="00C164E4">
      <w:pPr>
        <w:spacing w:after="200" w:line="276" w:lineRule="auto"/>
        <w:jc w:val="both"/>
        <w:rPr>
          <w:rFonts w:eastAsiaTheme="minorHAnsi"/>
          <w:b/>
          <w:lang w:eastAsia="en-US"/>
        </w:rPr>
      </w:pPr>
      <w:r w:rsidRPr="00BD5901">
        <w:rPr>
          <w:rFonts w:eastAsiaTheme="minorHAnsi"/>
          <w:b/>
          <w:lang w:eastAsia="en-US"/>
        </w:rPr>
        <w:t>Следующий этап групповая  работа</w:t>
      </w:r>
      <w:r w:rsidR="001E4627">
        <w:rPr>
          <w:rFonts w:eastAsiaTheme="minorHAnsi"/>
          <w:b/>
          <w:lang w:eastAsia="en-US"/>
        </w:rPr>
        <w:t xml:space="preserve"> </w:t>
      </w:r>
      <w:r w:rsidRPr="00BD5901">
        <w:rPr>
          <w:rFonts w:eastAsiaTheme="minorHAnsi"/>
          <w:b/>
          <w:lang w:eastAsia="en-US"/>
        </w:rPr>
        <w:t>- психологическая игра: «Что делать, если…»</w:t>
      </w:r>
    </w:p>
    <w:p w:rsidR="00C164E4" w:rsidRDefault="00C164E4" w:rsidP="00C164E4">
      <w:pPr>
        <w:spacing w:after="200" w:line="276" w:lineRule="auto"/>
        <w:jc w:val="both"/>
        <w:rPr>
          <w:rFonts w:eastAsiaTheme="minorHAnsi"/>
          <w:lang w:eastAsia="en-US"/>
        </w:rPr>
      </w:pPr>
      <w:r>
        <w:rPr>
          <w:rFonts w:eastAsiaTheme="minorHAnsi"/>
          <w:lang w:eastAsia="en-US"/>
        </w:rPr>
        <w:t>Вам предлагаются карточки с проблемными ситуациями и решением для этих ситуаций, и еще можно придумать свои способы действия в данных ситуациях.</w:t>
      </w:r>
    </w:p>
    <w:tbl>
      <w:tblPr>
        <w:tblStyle w:val="a7"/>
        <w:tblW w:w="0" w:type="auto"/>
        <w:tblLook w:val="04A0" w:firstRow="1" w:lastRow="0" w:firstColumn="1" w:lastColumn="0" w:noHBand="0" w:noVBand="1"/>
      </w:tblPr>
      <w:tblGrid>
        <w:gridCol w:w="4927"/>
        <w:gridCol w:w="4928"/>
      </w:tblGrid>
      <w:tr w:rsidR="00C164E4" w:rsidTr="00B57947">
        <w:tc>
          <w:tcPr>
            <w:tcW w:w="4927" w:type="dxa"/>
          </w:tcPr>
          <w:p w:rsidR="00C164E4" w:rsidRDefault="00C164E4" w:rsidP="00B57947">
            <w:pPr>
              <w:spacing w:line="276" w:lineRule="auto"/>
              <w:jc w:val="center"/>
              <w:rPr>
                <w:rFonts w:eastAsiaTheme="minorHAnsi"/>
                <w:lang w:eastAsia="en-US"/>
              </w:rPr>
            </w:pPr>
            <w:r>
              <w:rPr>
                <w:rFonts w:ascii="Verdana" w:hAnsi="Verdana"/>
                <w:b/>
                <w:bCs/>
                <w:color w:val="000000"/>
                <w:sz w:val="20"/>
                <w:szCs w:val="20"/>
                <w:shd w:val="clear" w:color="auto" w:fill="FFFFFF"/>
              </w:rPr>
              <w:t>СИТУАЦИЯ</w:t>
            </w:r>
          </w:p>
        </w:tc>
        <w:tc>
          <w:tcPr>
            <w:tcW w:w="4928" w:type="dxa"/>
          </w:tcPr>
          <w:p w:rsidR="00C164E4" w:rsidRDefault="00C164E4" w:rsidP="00B57947">
            <w:pPr>
              <w:spacing w:line="276" w:lineRule="auto"/>
              <w:jc w:val="center"/>
              <w:rPr>
                <w:rFonts w:eastAsiaTheme="minorHAnsi"/>
                <w:lang w:eastAsia="en-US"/>
              </w:rPr>
            </w:pPr>
            <w:r>
              <w:rPr>
                <w:rFonts w:ascii="Verdana" w:hAnsi="Verdana"/>
                <w:b/>
                <w:bCs/>
                <w:color w:val="000000"/>
                <w:sz w:val="20"/>
                <w:szCs w:val="20"/>
                <w:shd w:val="clear" w:color="auto" w:fill="FFFFFF"/>
              </w:rPr>
              <w:t>РЕШЕНИЕ</w:t>
            </w:r>
          </w:p>
        </w:tc>
      </w:tr>
      <w:tr w:rsidR="00C164E4" w:rsidTr="00B57947">
        <w:trPr>
          <w:trHeight w:val="1227"/>
        </w:trPr>
        <w:tc>
          <w:tcPr>
            <w:tcW w:w="4927" w:type="dxa"/>
          </w:tcPr>
          <w:p w:rsidR="00C164E4" w:rsidRPr="00645AA3" w:rsidRDefault="00C164E4" w:rsidP="00B57947">
            <w:pPr>
              <w:shd w:val="clear" w:color="auto" w:fill="FFFFFF"/>
              <w:spacing w:before="100" w:beforeAutospacing="1"/>
              <w:rPr>
                <w:color w:val="000000"/>
              </w:rPr>
            </w:pPr>
            <w:r w:rsidRPr="00645AA3">
              <w:rPr>
                <w:b/>
                <w:bCs/>
                <w:color w:val="000000"/>
              </w:rPr>
              <w:t>Что делать, если…</w:t>
            </w:r>
          </w:p>
          <w:p w:rsidR="00C164E4" w:rsidRPr="00645AA3" w:rsidRDefault="00C164E4" w:rsidP="00B57947">
            <w:pPr>
              <w:shd w:val="clear" w:color="auto" w:fill="FFFFFF"/>
              <w:spacing w:before="100" w:beforeAutospacing="1"/>
              <w:rPr>
                <w:color w:val="000000"/>
              </w:rPr>
            </w:pPr>
            <w:r w:rsidRPr="00645AA3">
              <w:rPr>
                <w:color w:val="000000"/>
              </w:rPr>
              <w:t>Малознакомый тебе человек, с которым ты общаешься по интернету, приглашает тебя к себе в гости поиграть в приставку</w:t>
            </w:r>
          </w:p>
        </w:tc>
        <w:tc>
          <w:tcPr>
            <w:tcW w:w="4928" w:type="dxa"/>
          </w:tcPr>
          <w:p w:rsidR="00C164E4" w:rsidRPr="00645AA3" w:rsidRDefault="00C164E4" w:rsidP="00B57947">
            <w:pPr>
              <w:shd w:val="clear" w:color="auto" w:fill="FFFFFF"/>
              <w:spacing w:before="100" w:beforeAutospacing="1"/>
              <w:jc w:val="center"/>
              <w:rPr>
                <w:color w:val="000000"/>
                <w:sz w:val="20"/>
                <w:szCs w:val="20"/>
              </w:rPr>
            </w:pPr>
            <w:r w:rsidRPr="00645AA3">
              <w:rPr>
                <w:b/>
                <w:bCs/>
                <w:color w:val="000000"/>
                <w:sz w:val="20"/>
                <w:szCs w:val="20"/>
              </w:rPr>
              <w:t>ОБСУДИ СИТУАЦИЮ С КЕМ-ТО ИЗ ВЗРОСЛЫХ, КОМУ ТЫ ДОВЕРЯЕШЬ</w:t>
            </w:r>
          </w:p>
          <w:p w:rsidR="00C164E4" w:rsidRPr="00645AA3" w:rsidRDefault="00C164E4" w:rsidP="00B57947">
            <w:pPr>
              <w:shd w:val="clear" w:color="auto" w:fill="FFFFFF"/>
              <w:spacing w:before="100" w:beforeAutospacing="1"/>
              <w:jc w:val="center"/>
              <w:rPr>
                <w:color w:val="000000"/>
                <w:sz w:val="20"/>
                <w:szCs w:val="20"/>
              </w:rPr>
            </w:pPr>
            <w:r w:rsidRPr="00645AA3">
              <w:rPr>
                <w:b/>
                <w:bCs/>
                <w:color w:val="000000"/>
                <w:sz w:val="20"/>
                <w:szCs w:val="20"/>
              </w:rPr>
              <w:t>НЕ ДОВЕРЯЙ НЕЗНАКОМЫМ ЛЮДЯМ</w:t>
            </w:r>
          </w:p>
        </w:tc>
      </w:tr>
      <w:tr w:rsidR="00C164E4" w:rsidTr="00B57947">
        <w:tc>
          <w:tcPr>
            <w:tcW w:w="4927" w:type="dxa"/>
          </w:tcPr>
          <w:p w:rsidR="00C164E4" w:rsidRPr="00645AA3" w:rsidRDefault="00C164E4" w:rsidP="00B57947">
            <w:pPr>
              <w:spacing w:before="100" w:beforeAutospacing="1"/>
              <w:rPr>
                <w:color w:val="000000"/>
              </w:rPr>
            </w:pPr>
            <w:r w:rsidRPr="00645AA3">
              <w:rPr>
                <w:b/>
                <w:bCs/>
                <w:color w:val="000000"/>
              </w:rPr>
              <w:t>Что делать, если…</w:t>
            </w:r>
          </w:p>
          <w:p w:rsidR="00C164E4" w:rsidRPr="00645AA3" w:rsidRDefault="00C164E4" w:rsidP="00B57947">
            <w:pPr>
              <w:spacing w:before="100" w:beforeAutospacing="1"/>
              <w:rPr>
                <w:color w:val="000000"/>
              </w:rPr>
            </w:pPr>
            <w:r w:rsidRPr="00645AA3">
              <w:rPr>
                <w:color w:val="000000"/>
              </w:rPr>
              <w:t xml:space="preserve">Твои одноклассники постоянно шутят над тобой и делают </w:t>
            </w:r>
            <w:proofErr w:type="gramStart"/>
            <w:r w:rsidRPr="00645AA3">
              <w:rPr>
                <w:color w:val="000000"/>
              </w:rPr>
              <w:t>пакости</w:t>
            </w:r>
            <w:proofErr w:type="gramEnd"/>
          </w:p>
        </w:tc>
        <w:tc>
          <w:tcPr>
            <w:tcW w:w="4928" w:type="dxa"/>
          </w:tcPr>
          <w:p w:rsidR="00C164E4" w:rsidRPr="00645AA3" w:rsidRDefault="00C164E4" w:rsidP="00B57947">
            <w:pPr>
              <w:spacing w:before="100" w:beforeAutospacing="1"/>
              <w:jc w:val="center"/>
              <w:rPr>
                <w:color w:val="000000"/>
                <w:sz w:val="20"/>
                <w:szCs w:val="20"/>
              </w:rPr>
            </w:pPr>
            <w:r w:rsidRPr="00645AA3">
              <w:rPr>
                <w:b/>
                <w:bCs/>
                <w:color w:val="000000"/>
                <w:sz w:val="20"/>
                <w:szCs w:val="20"/>
              </w:rPr>
              <w:t>ПОГОВОРИ С КЛАССНЫМ РУКОВОДИТЕЛЕМ И ШКОЛЬНЫМ ПСИХОЛОГОМ</w:t>
            </w:r>
          </w:p>
        </w:tc>
      </w:tr>
      <w:tr w:rsidR="00C164E4" w:rsidRPr="00645AA3" w:rsidTr="00B57947">
        <w:tc>
          <w:tcPr>
            <w:tcW w:w="4927" w:type="dxa"/>
          </w:tcPr>
          <w:p w:rsidR="00C164E4" w:rsidRPr="00645AA3" w:rsidRDefault="00C164E4" w:rsidP="00B57947">
            <w:pPr>
              <w:shd w:val="clear" w:color="auto" w:fill="FFFFFF"/>
              <w:spacing w:before="100" w:beforeAutospacing="1"/>
              <w:rPr>
                <w:color w:val="000000"/>
              </w:rPr>
            </w:pPr>
            <w:r w:rsidRPr="00645AA3">
              <w:rPr>
                <w:b/>
                <w:bCs/>
                <w:color w:val="000000"/>
              </w:rPr>
              <w:t>Что делать, если…</w:t>
            </w:r>
          </w:p>
          <w:p w:rsidR="00C164E4" w:rsidRPr="00645AA3" w:rsidRDefault="00C164E4" w:rsidP="00B57947">
            <w:pPr>
              <w:shd w:val="clear" w:color="auto" w:fill="FFFFFF"/>
              <w:spacing w:before="100" w:beforeAutospacing="1"/>
              <w:rPr>
                <w:color w:val="000000"/>
              </w:rPr>
            </w:pPr>
            <w:r w:rsidRPr="00645AA3">
              <w:rPr>
                <w:color w:val="000000"/>
              </w:rPr>
              <w:t>С тобой никто не разговаривает в классе</w:t>
            </w:r>
          </w:p>
        </w:tc>
        <w:tc>
          <w:tcPr>
            <w:tcW w:w="4928" w:type="dxa"/>
          </w:tcPr>
          <w:p w:rsidR="00C164E4" w:rsidRPr="00645AA3" w:rsidRDefault="00C164E4" w:rsidP="00B57947">
            <w:pPr>
              <w:spacing w:before="100" w:beforeAutospacing="1"/>
              <w:jc w:val="center"/>
              <w:rPr>
                <w:color w:val="000000"/>
                <w:sz w:val="20"/>
                <w:szCs w:val="20"/>
              </w:rPr>
            </w:pPr>
            <w:r w:rsidRPr="00645AA3">
              <w:rPr>
                <w:b/>
                <w:bCs/>
                <w:color w:val="000000"/>
                <w:sz w:val="20"/>
                <w:szCs w:val="20"/>
                <w:shd w:val="clear" w:color="auto" w:fill="FFFFFF"/>
              </w:rPr>
              <w:t>НАСТРОЙСЯ НА ПОЗИТИВ И ПОГОВОРИ СО ШКОЛЬНЫМ ПСИХОЛОГОМ</w:t>
            </w:r>
          </w:p>
        </w:tc>
      </w:tr>
      <w:tr w:rsidR="00C164E4" w:rsidRPr="00645AA3" w:rsidTr="00B57947">
        <w:tc>
          <w:tcPr>
            <w:tcW w:w="4927" w:type="dxa"/>
            <w:hideMark/>
          </w:tcPr>
          <w:p w:rsidR="00C164E4" w:rsidRPr="00645AA3" w:rsidRDefault="00C164E4" w:rsidP="00B57947">
            <w:pPr>
              <w:spacing w:before="100" w:beforeAutospacing="1"/>
              <w:rPr>
                <w:color w:val="000000"/>
              </w:rPr>
            </w:pPr>
            <w:r w:rsidRPr="00645AA3">
              <w:rPr>
                <w:b/>
                <w:bCs/>
                <w:color w:val="000000"/>
              </w:rPr>
              <w:t>Что делать, если…</w:t>
            </w:r>
          </w:p>
          <w:p w:rsidR="00C164E4" w:rsidRPr="00645AA3" w:rsidRDefault="00C164E4" w:rsidP="00B57947">
            <w:pPr>
              <w:spacing w:before="100" w:beforeAutospacing="1"/>
              <w:rPr>
                <w:color w:val="000000"/>
              </w:rPr>
            </w:pPr>
            <w:r w:rsidRPr="00645AA3">
              <w:rPr>
                <w:color w:val="000000"/>
              </w:rPr>
              <w:t>Ты зашел один в подъезд и вдруг заметил, что за тобой следует незнакомый человек</w:t>
            </w:r>
          </w:p>
        </w:tc>
        <w:tc>
          <w:tcPr>
            <w:tcW w:w="4928" w:type="dxa"/>
            <w:hideMark/>
          </w:tcPr>
          <w:p w:rsidR="00C164E4" w:rsidRPr="00645AA3" w:rsidRDefault="00C164E4" w:rsidP="00B57947">
            <w:pPr>
              <w:spacing w:before="100" w:beforeAutospacing="1"/>
              <w:jc w:val="center"/>
              <w:rPr>
                <w:color w:val="000000"/>
                <w:sz w:val="20"/>
                <w:szCs w:val="20"/>
              </w:rPr>
            </w:pPr>
            <w:r w:rsidRPr="00645AA3">
              <w:rPr>
                <w:b/>
                <w:bCs/>
                <w:color w:val="000000"/>
                <w:sz w:val="20"/>
                <w:szCs w:val="20"/>
              </w:rPr>
              <w:t>ГРОМКО КРИЧИ И ЗОВИ НА ПОМОЩЬ</w:t>
            </w:r>
          </w:p>
        </w:tc>
      </w:tr>
      <w:tr w:rsidR="00C164E4" w:rsidTr="00B57947">
        <w:trPr>
          <w:trHeight w:val="559"/>
        </w:trPr>
        <w:tc>
          <w:tcPr>
            <w:tcW w:w="4927" w:type="dxa"/>
          </w:tcPr>
          <w:p w:rsidR="00C164E4" w:rsidRPr="00645AA3" w:rsidRDefault="00C164E4" w:rsidP="00B57947">
            <w:pPr>
              <w:shd w:val="clear" w:color="auto" w:fill="FFFFFF"/>
              <w:spacing w:before="100" w:beforeAutospacing="1"/>
              <w:rPr>
                <w:color w:val="000000"/>
              </w:rPr>
            </w:pPr>
            <w:r w:rsidRPr="00645AA3">
              <w:rPr>
                <w:b/>
                <w:bCs/>
                <w:color w:val="000000"/>
              </w:rPr>
              <w:lastRenderedPageBreak/>
              <w:t>Что делать, если…</w:t>
            </w:r>
          </w:p>
          <w:p w:rsidR="00C164E4" w:rsidRPr="00645AA3" w:rsidRDefault="00C164E4" w:rsidP="00B57947">
            <w:pPr>
              <w:shd w:val="clear" w:color="auto" w:fill="FFFFFF"/>
              <w:spacing w:before="100" w:beforeAutospacing="1"/>
              <w:rPr>
                <w:color w:val="000000"/>
              </w:rPr>
            </w:pPr>
            <w:r w:rsidRPr="00645AA3">
              <w:rPr>
                <w:color w:val="000000"/>
              </w:rPr>
              <w:t>Завтра контрольная, а я не успел подготовиться</w:t>
            </w:r>
          </w:p>
        </w:tc>
        <w:tc>
          <w:tcPr>
            <w:tcW w:w="4928" w:type="dxa"/>
          </w:tcPr>
          <w:p w:rsidR="00C164E4" w:rsidRPr="00645AA3" w:rsidRDefault="00C164E4" w:rsidP="00B57947">
            <w:pPr>
              <w:spacing w:line="276" w:lineRule="auto"/>
              <w:jc w:val="both"/>
              <w:rPr>
                <w:rFonts w:eastAsiaTheme="minorHAnsi"/>
                <w:lang w:eastAsia="en-US"/>
              </w:rPr>
            </w:pPr>
            <w:r w:rsidRPr="00645AA3">
              <w:rPr>
                <w:b/>
                <w:bCs/>
                <w:color w:val="000000"/>
                <w:sz w:val="20"/>
                <w:szCs w:val="20"/>
                <w:shd w:val="clear" w:color="auto" w:fill="FFFFFF"/>
              </w:rPr>
              <w:t>ПОСТАРАЙСЯ УСПОКОИТЬСЯ И ВСПОМНИТЬ ВСЕ, ЧТО ТЫ ЗНАЕШЬ ПО ТЕМЕ КОНТРОЛЬНОЙ. ОТРИЦАТЕЛЬНЫЙ РЕЗУЛЬТАТ, ЭТО ТОЖЕ РЕЗУЛЬТАТ. ОБЪЯСНИ УЧИТЕЛЮ СИТУАЦИЮ И ДОГОВОРИСЬ О СРОКАХ ИСПРАВЛЕНИЯ.</w:t>
            </w:r>
          </w:p>
        </w:tc>
      </w:tr>
      <w:tr w:rsidR="00C164E4" w:rsidRPr="00645AA3" w:rsidTr="00B57947">
        <w:tc>
          <w:tcPr>
            <w:tcW w:w="4927" w:type="dxa"/>
            <w:hideMark/>
          </w:tcPr>
          <w:p w:rsidR="00C164E4" w:rsidRDefault="00C164E4" w:rsidP="00B57947">
            <w:pPr>
              <w:spacing w:before="100" w:beforeAutospacing="1"/>
              <w:rPr>
                <w:color w:val="000000"/>
              </w:rPr>
            </w:pPr>
            <w:r w:rsidRPr="00645AA3">
              <w:rPr>
                <w:b/>
                <w:bCs/>
                <w:color w:val="000000"/>
              </w:rPr>
              <w:t>Что делать, если…</w:t>
            </w:r>
          </w:p>
          <w:p w:rsidR="00C164E4" w:rsidRPr="00645AA3" w:rsidRDefault="00C164E4" w:rsidP="00B57947">
            <w:pPr>
              <w:spacing w:before="100" w:beforeAutospacing="1"/>
              <w:rPr>
                <w:color w:val="000000"/>
              </w:rPr>
            </w:pPr>
            <w:r w:rsidRPr="00645AA3">
              <w:rPr>
                <w:color w:val="000000"/>
              </w:rPr>
              <w:t xml:space="preserve">Твои одноклассники постоянно делают </w:t>
            </w:r>
            <w:proofErr w:type="gramStart"/>
            <w:r w:rsidRPr="00645AA3">
              <w:rPr>
                <w:color w:val="000000"/>
              </w:rPr>
              <w:t>пакости</w:t>
            </w:r>
            <w:proofErr w:type="gramEnd"/>
            <w:r w:rsidRPr="00645AA3">
              <w:rPr>
                <w:color w:val="000000"/>
              </w:rPr>
              <w:t xml:space="preserve"> твоей однокласснице</w:t>
            </w:r>
          </w:p>
        </w:tc>
        <w:tc>
          <w:tcPr>
            <w:tcW w:w="4928" w:type="dxa"/>
            <w:hideMark/>
          </w:tcPr>
          <w:p w:rsidR="00C164E4" w:rsidRPr="00645AA3" w:rsidRDefault="00C164E4" w:rsidP="00B57947">
            <w:pPr>
              <w:spacing w:before="100" w:beforeAutospacing="1"/>
              <w:jc w:val="center"/>
              <w:rPr>
                <w:color w:val="000000"/>
                <w:sz w:val="20"/>
                <w:szCs w:val="20"/>
              </w:rPr>
            </w:pPr>
            <w:r w:rsidRPr="00645AA3">
              <w:rPr>
                <w:b/>
                <w:bCs/>
                <w:color w:val="000000"/>
                <w:sz w:val="20"/>
                <w:szCs w:val="20"/>
              </w:rPr>
              <w:t>РАССКАЖИ ОБ ЭТОЙ СИТУАЦИИ ВЗРОСЛОМУ ЧЕЛОВЕКУ, КОТОРОМУ ТЫ ДОВЕРЯЕШЬ</w:t>
            </w:r>
          </w:p>
        </w:tc>
      </w:tr>
      <w:tr w:rsidR="00C164E4" w:rsidTr="00B57947">
        <w:tc>
          <w:tcPr>
            <w:tcW w:w="4927" w:type="dxa"/>
          </w:tcPr>
          <w:p w:rsidR="00C164E4" w:rsidRPr="00645AA3" w:rsidRDefault="00C164E4" w:rsidP="00B57947">
            <w:pPr>
              <w:spacing w:before="100" w:beforeAutospacing="1"/>
              <w:rPr>
                <w:color w:val="000000"/>
              </w:rPr>
            </w:pPr>
            <w:r w:rsidRPr="00645AA3">
              <w:rPr>
                <w:b/>
                <w:bCs/>
                <w:color w:val="000000"/>
              </w:rPr>
              <w:t>Что делать, если…</w:t>
            </w:r>
          </w:p>
          <w:p w:rsidR="00C164E4" w:rsidRPr="00645AA3" w:rsidRDefault="00C164E4" w:rsidP="00B57947">
            <w:pPr>
              <w:spacing w:before="100" w:beforeAutospacing="1"/>
              <w:rPr>
                <w:color w:val="000000"/>
              </w:rPr>
            </w:pPr>
            <w:r w:rsidRPr="00645AA3">
              <w:rPr>
                <w:color w:val="000000"/>
              </w:rPr>
              <w:t>У тебя старшеклассники вымогают деньги</w:t>
            </w:r>
          </w:p>
        </w:tc>
        <w:tc>
          <w:tcPr>
            <w:tcW w:w="4928" w:type="dxa"/>
          </w:tcPr>
          <w:p w:rsidR="00C164E4" w:rsidRPr="00645AA3" w:rsidRDefault="00C164E4" w:rsidP="00B57947">
            <w:pPr>
              <w:spacing w:before="100" w:beforeAutospacing="1"/>
              <w:jc w:val="center"/>
              <w:rPr>
                <w:color w:val="000000"/>
                <w:sz w:val="20"/>
                <w:szCs w:val="20"/>
              </w:rPr>
            </w:pPr>
            <w:r w:rsidRPr="00645AA3">
              <w:rPr>
                <w:b/>
                <w:bCs/>
                <w:color w:val="000000"/>
                <w:sz w:val="20"/>
                <w:szCs w:val="20"/>
              </w:rPr>
              <w:t>РАССКАЖИ РОДИТЕЛЯМ И КЛАССНОМУ РУКОВОДИТЕЛЮ</w:t>
            </w:r>
          </w:p>
        </w:tc>
      </w:tr>
      <w:tr w:rsidR="00C164E4" w:rsidRPr="00645AA3" w:rsidTr="00B57947">
        <w:tc>
          <w:tcPr>
            <w:tcW w:w="4927" w:type="dxa"/>
          </w:tcPr>
          <w:p w:rsidR="00C164E4" w:rsidRPr="00645AA3" w:rsidRDefault="00C164E4" w:rsidP="00B57947">
            <w:pPr>
              <w:spacing w:before="100" w:beforeAutospacing="1"/>
              <w:rPr>
                <w:color w:val="000000"/>
              </w:rPr>
            </w:pPr>
            <w:r w:rsidRPr="00645AA3">
              <w:rPr>
                <w:b/>
                <w:bCs/>
                <w:color w:val="000000"/>
              </w:rPr>
              <w:t>Что делать, если…</w:t>
            </w:r>
          </w:p>
          <w:p w:rsidR="00C164E4" w:rsidRPr="00645AA3" w:rsidRDefault="00C164E4" w:rsidP="00B57947">
            <w:pPr>
              <w:spacing w:before="100" w:beforeAutospacing="1"/>
              <w:rPr>
                <w:color w:val="000000"/>
              </w:rPr>
            </w:pPr>
            <w:r w:rsidRPr="00645AA3">
              <w:rPr>
                <w:color w:val="000000"/>
              </w:rPr>
              <w:t>В школу вызвали родителей из-за твоей плохой успеваемости</w:t>
            </w:r>
          </w:p>
        </w:tc>
        <w:tc>
          <w:tcPr>
            <w:tcW w:w="4928" w:type="dxa"/>
          </w:tcPr>
          <w:p w:rsidR="00C164E4" w:rsidRPr="00645AA3" w:rsidRDefault="00C164E4" w:rsidP="00B57947">
            <w:pPr>
              <w:spacing w:before="100" w:beforeAutospacing="1"/>
              <w:jc w:val="center"/>
              <w:rPr>
                <w:color w:val="000000"/>
                <w:sz w:val="20"/>
                <w:szCs w:val="20"/>
              </w:rPr>
            </w:pPr>
            <w:r w:rsidRPr="00645AA3">
              <w:rPr>
                <w:b/>
                <w:bCs/>
                <w:color w:val="000000"/>
                <w:sz w:val="20"/>
                <w:szCs w:val="20"/>
              </w:rPr>
              <w:t>СОХРАНЯТЬ СПОКОЙСТВИЕ И СОСТАВИТЬ ПЛАН ПО ИСПРАВЛЕНИЮ ОЦЕНОК</w:t>
            </w:r>
          </w:p>
        </w:tc>
      </w:tr>
      <w:tr w:rsidR="00C164E4" w:rsidRPr="00645AA3" w:rsidTr="00B57947">
        <w:tc>
          <w:tcPr>
            <w:tcW w:w="4927" w:type="dxa"/>
          </w:tcPr>
          <w:p w:rsidR="00C164E4" w:rsidRPr="00645AA3" w:rsidRDefault="00C164E4" w:rsidP="00B57947">
            <w:pPr>
              <w:spacing w:before="100" w:beforeAutospacing="1"/>
              <w:rPr>
                <w:color w:val="000000"/>
              </w:rPr>
            </w:pPr>
            <w:r w:rsidRPr="00645AA3">
              <w:rPr>
                <w:b/>
                <w:bCs/>
                <w:color w:val="000000"/>
              </w:rPr>
              <w:t>Что делать, если…</w:t>
            </w:r>
          </w:p>
          <w:p w:rsidR="00C164E4" w:rsidRPr="00645AA3" w:rsidRDefault="00C164E4" w:rsidP="00B57947">
            <w:pPr>
              <w:spacing w:before="100" w:beforeAutospacing="1"/>
              <w:rPr>
                <w:color w:val="000000"/>
              </w:rPr>
            </w:pPr>
            <w:r w:rsidRPr="00645AA3">
              <w:rPr>
                <w:color w:val="000000"/>
              </w:rPr>
              <w:t>Тебе кто-то угрожает</w:t>
            </w:r>
          </w:p>
        </w:tc>
        <w:tc>
          <w:tcPr>
            <w:tcW w:w="4928" w:type="dxa"/>
          </w:tcPr>
          <w:p w:rsidR="00C164E4" w:rsidRPr="00645AA3" w:rsidRDefault="00C164E4" w:rsidP="00B57947">
            <w:pPr>
              <w:spacing w:before="100" w:beforeAutospacing="1"/>
              <w:jc w:val="center"/>
              <w:rPr>
                <w:color w:val="000000"/>
                <w:sz w:val="20"/>
                <w:szCs w:val="20"/>
              </w:rPr>
            </w:pPr>
            <w:r w:rsidRPr="00645AA3">
              <w:rPr>
                <w:b/>
                <w:bCs/>
                <w:color w:val="000000"/>
                <w:sz w:val="20"/>
                <w:szCs w:val="20"/>
              </w:rPr>
              <w:t>НАЧНИ УГРОЖАТЬ В ОТВЕТ И РАССКАЖИ ОБ ЭТОМ РОДИТЕЛЯМ</w:t>
            </w:r>
          </w:p>
        </w:tc>
      </w:tr>
      <w:tr w:rsidR="00C164E4" w:rsidRPr="00645AA3" w:rsidTr="00B57947">
        <w:trPr>
          <w:trHeight w:val="742"/>
        </w:trPr>
        <w:tc>
          <w:tcPr>
            <w:tcW w:w="4927" w:type="dxa"/>
          </w:tcPr>
          <w:p w:rsidR="00C164E4" w:rsidRPr="00121309" w:rsidRDefault="00C164E4" w:rsidP="00B57947">
            <w:pPr>
              <w:pStyle w:val="a6"/>
              <w:shd w:val="clear" w:color="auto" w:fill="FFFFFF"/>
              <w:spacing w:after="0" w:afterAutospacing="0"/>
              <w:rPr>
                <w:color w:val="000000"/>
              </w:rPr>
            </w:pPr>
            <w:r w:rsidRPr="00121309">
              <w:rPr>
                <w:b/>
                <w:bCs/>
                <w:color w:val="000000"/>
              </w:rPr>
              <w:t>Что делать, если…</w:t>
            </w:r>
          </w:p>
          <w:p w:rsidR="00C164E4" w:rsidRPr="00645AA3" w:rsidRDefault="00C164E4" w:rsidP="00B57947">
            <w:pPr>
              <w:pStyle w:val="a6"/>
              <w:shd w:val="clear" w:color="auto" w:fill="FFFFFF"/>
              <w:spacing w:after="0" w:afterAutospacing="0"/>
              <w:rPr>
                <w:color w:val="000000"/>
              </w:rPr>
            </w:pPr>
            <w:r w:rsidRPr="00121309">
              <w:rPr>
                <w:color w:val="000000"/>
              </w:rPr>
              <w:t>Твой друг уговаривает тебя прогулять уроки</w:t>
            </w:r>
          </w:p>
        </w:tc>
        <w:tc>
          <w:tcPr>
            <w:tcW w:w="4928" w:type="dxa"/>
          </w:tcPr>
          <w:p w:rsidR="00C164E4" w:rsidRPr="00645AA3" w:rsidRDefault="00C164E4" w:rsidP="00B57947">
            <w:pPr>
              <w:jc w:val="center"/>
              <w:rPr>
                <w:b/>
                <w:bCs/>
                <w:color w:val="000000"/>
                <w:sz w:val="20"/>
                <w:szCs w:val="20"/>
                <w:shd w:val="clear" w:color="auto" w:fill="FFFFFF"/>
              </w:rPr>
            </w:pPr>
            <w:r w:rsidRPr="00121309">
              <w:rPr>
                <w:b/>
                <w:bCs/>
                <w:color w:val="000000"/>
                <w:sz w:val="20"/>
                <w:szCs w:val="20"/>
                <w:shd w:val="clear" w:color="auto" w:fill="FFFFFF"/>
              </w:rPr>
              <w:t>СКАЖИ «НЕТ»</w:t>
            </w:r>
          </w:p>
        </w:tc>
      </w:tr>
      <w:tr w:rsidR="00C164E4" w:rsidTr="00B57947">
        <w:tc>
          <w:tcPr>
            <w:tcW w:w="4927" w:type="dxa"/>
          </w:tcPr>
          <w:p w:rsidR="00C164E4" w:rsidRPr="00121309" w:rsidRDefault="00C164E4" w:rsidP="00B57947">
            <w:pPr>
              <w:pStyle w:val="a6"/>
              <w:shd w:val="clear" w:color="auto" w:fill="FFFFFF"/>
              <w:spacing w:after="0" w:afterAutospacing="0"/>
              <w:rPr>
                <w:color w:val="000000"/>
              </w:rPr>
            </w:pPr>
            <w:r w:rsidRPr="00121309">
              <w:rPr>
                <w:b/>
                <w:bCs/>
                <w:color w:val="000000"/>
              </w:rPr>
              <w:t>Что делать, если…</w:t>
            </w:r>
          </w:p>
          <w:p w:rsidR="00C164E4" w:rsidRPr="00121309" w:rsidRDefault="00C164E4" w:rsidP="00B57947">
            <w:pPr>
              <w:pStyle w:val="a6"/>
              <w:shd w:val="clear" w:color="auto" w:fill="FFFFFF"/>
              <w:spacing w:after="0" w:afterAutospacing="0"/>
              <w:rPr>
                <w:color w:val="000000"/>
              </w:rPr>
            </w:pPr>
            <w:r w:rsidRPr="00121309">
              <w:rPr>
                <w:color w:val="000000"/>
              </w:rPr>
              <w:t>Твой друг не хочет идти в школу и не объясняет причины</w:t>
            </w:r>
          </w:p>
        </w:tc>
        <w:tc>
          <w:tcPr>
            <w:tcW w:w="4928" w:type="dxa"/>
          </w:tcPr>
          <w:p w:rsidR="00C164E4" w:rsidRPr="00121309" w:rsidRDefault="00C164E4" w:rsidP="00B57947">
            <w:pPr>
              <w:spacing w:line="276" w:lineRule="auto"/>
              <w:jc w:val="both"/>
              <w:rPr>
                <w:rFonts w:eastAsiaTheme="minorHAnsi"/>
                <w:lang w:eastAsia="en-US"/>
              </w:rPr>
            </w:pPr>
            <w:r w:rsidRPr="00121309">
              <w:rPr>
                <w:b/>
                <w:bCs/>
                <w:color w:val="000000"/>
                <w:sz w:val="20"/>
                <w:szCs w:val="20"/>
                <w:shd w:val="clear" w:color="auto" w:fill="FFFFFF"/>
              </w:rPr>
              <w:t>ПОСОВЕТУЙ ЕМУ ПОЗВОНИТЬ ПО ТЕЛЕФОНУ ДОВЕРИЯ 8 800 2000 122</w:t>
            </w:r>
          </w:p>
        </w:tc>
      </w:tr>
      <w:tr w:rsidR="00C164E4" w:rsidTr="00B57947">
        <w:tc>
          <w:tcPr>
            <w:tcW w:w="4927" w:type="dxa"/>
          </w:tcPr>
          <w:p w:rsidR="00C164E4" w:rsidRPr="00121309" w:rsidRDefault="00C164E4" w:rsidP="00B57947">
            <w:pPr>
              <w:spacing w:before="100" w:beforeAutospacing="1"/>
              <w:rPr>
                <w:color w:val="000000"/>
              </w:rPr>
            </w:pPr>
            <w:r w:rsidRPr="00121309">
              <w:rPr>
                <w:b/>
                <w:bCs/>
                <w:color w:val="000000"/>
              </w:rPr>
              <w:t>Что делать, если…</w:t>
            </w:r>
          </w:p>
          <w:p w:rsidR="00C164E4" w:rsidRPr="00121309" w:rsidRDefault="00C164E4" w:rsidP="00B57947">
            <w:pPr>
              <w:spacing w:before="100" w:beforeAutospacing="1"/>
              <w:rPr>
                <w:color w:val="000000"/>
              </w:rPr>
            </w:pPr>
            <w:r w:rsidRPr="00121309">
              <w:rPr>
                <w:color w:val="000000"/>
              </w:rPr>
              <w:t>Поссорился с родителями</w:t>
            </w:r>
          </w:p>
        </w:tc>
        <w:tc>
          <w:tcPr>
            <w:tcW w:w="4928" w:type="dxa"/>
          </w:tcPr>
          <w:p w:rsidR="00C164E4" w:rsidRPr="00121309" w:rsidRDefault="00C164E4" w:rsidP="00B57947">
            <w:pPr>
              <w:spacing w:before="100" w:beforeAutospacing="1"/>
              <w:jc w:val="center"/>
              <w:rPr>
                <w:color w:val="000000"/>
                <w:sz w:val="20"/>
                <w:szCs w:val="20"/>
              </w:rPr>
            </w:pPr>
            <w:r w:rsidRPr="00121309">
              <w:rPr>
                <w:b/>
                <w:bCs/>
                <w:color w:val="000000"/>
                <w:sz w:val="20"/>
                <w:szCs w:val="20"/>
              </w:rPr>
              <w:t>ПОПРОБОВАТЬ С НИМИ ДОГОВОРИТЬСЯ, СХОДИ НА КОНСУЛЬТАЦИЮ К ПСИХОЛОГУ</w:t>
            </w:r>
          </w:p>
        </w:tc>
      </w:tr>
      <w:tr w:rsidR="00C164E4" w:rsidRPr="00121309" w:rsidTr="00B57947">
        <w:tc>
          <w:tcPr>
            <w:tcW w:w="4927" w:type="dxa"/>
          </w:tcPr>
          <w:p w:rsidR="00C164E4" w:rsidRPr="00121309" w:rsidRDefault="00C164E4" w:rsidP="00B57947">
            <w:pPr>
              <w:spacing w:before="100" w:beforeAutospacing="1"/>
              <w:rPr>
                <w:color w:val="000000"/>
              </w:rPr>
            </w:pPr>
            <w:r w:rsidRPr="00121309">
              <w:rPr>
                <w:b/>
                <w:bCs/>
                <w:color w:val="000000"/>
              </w:rPr>
              <w:t>Что делать, если…</w:t>
            </w:r>
          </w:p>
          <w:p w:rsidR="00C164E4" w:rsidRPr="00121309" w:rsidRDefault="00C164E4" w:rsidP="00B57947">
            <w:pPr>
              <w:spacing w:before="100" w:beforeAutospacing="1"/>
              <w:rPr>
                <w:color w:val="000000"/>
              </w:rPr>
            </w:pPr>
            <w:r w:rsidRPr="00121309">
              <w:rPr>
                <w:color w:val="000000"/>
              </w:rPr>
              <w:t>Поссорился с лучшим другом</w:t>
            </w:r>
          </w:p>
        </w:tc>
        <w:tc>
          <w:tcPr>
            <w:tcW w:w="4928" w:type="dxa"/>
          </w:tcPr>
          <w:p w:rsidR="00C164E4" w:rsidRPr="00121309" w:rsidRDefault="00C164E4" w:rsidP="00B57947">
            <w:pPr>
              <w:spacing w:before="100" w:beforeAutospacing="1"/>
              <w:jc w:val="center"/>
              <w:rPr>
                <w:color w:val="000000"/>
                <w:sz w:val="20"/>
                <w:szCs w:val="20"/>
              </w:rPr>
            </w:pPr>
            <w:r w:rsidRPr="00121309">
              <w:rPr>
                <w:b/>
                <w:bCs/>
                <w:color w:val="000000"/>
                <w:sz w:val="20"/>
                <w:szCs w:val="20"/>
              </w:rPr>
              <w:t>БУДЬ ВЕЖЛИВ И ВСПОМНИ ТЕХНИКИ ПО РЕЛАКСАЦИИ, АКТИВНО ДВИГАЙСЯ И ЗАЙМИСЬ СПОРТОМ</w:t>
            </w:r>
          </w:p>
        </w:tc>
      </w:tr>
    </w:tbl>
    <w:p w:rsidR="00C164E4" w:rsidRDefault="00C164E4" w:rsidP="00C164E4">
      <w:pPr>
        <w:spacing w:line="276" w:lineRule="auto"/>
        <w:jc w:val="both"/>
        <w:rPr>
          <w:rFonts w:eastAsiaTheme="minorHAnsi"/>
          <w:lang w:eastAsia="en-US"/>
        </w:rPr>
      </w:pPr>
    </w:p>
    <w:p w:rsidR="00C164E4" w:rsidRPr="001E4627" w:rsidRDefault="00C164E4" w:rsidP="00C164E4">
      <w:pPr>
        <w:spacing w:line="276" w:lineRule="auto"/>
        <w:ind w:firstLine="708"/>
        <w:jc w:val="both"/>
        <w:rPr>
          <w:rFonts w:eastAsiaTheme="minorHAnsi"/>
          <w:b/>
          <w:lang w:eastAsia="en-US"/>
        </w:rPr>
      </w:pPr>
      <w:r w:rsidRPr="001E4627">
        <w:rPr>
          <w:rFonts w:eastAsiaTheme="minorHAnsi"/>
          <w:b/>
          <w:lang w:eastAsia="en-US"/>
        </w:rPr>
        <w:t>На следующем этапе предлагаю вам исследовать собственные сильные стороны с помощью арт-техники «Символ Руки».</w:t>
      </w:r>
    </w:p>
    <w:p w:rsidR="00C164E4" w:rsidRPr="006654EB" w:rsidRDefault="00C164E4" w:rsidP="00C164E4">
      <w:pPr>
        <w:spacing w:line="276" w:lineRule="auto"/>
        <w:ind w:firstLine="708"/>
        <w:jc w:val="both"/>
        <w:rPr>
          <w:rFonts w:eastAsiaTheme="minorHAnsi"/>
          <w:i/>
          <w:lang w:eastAsia="en-US"/>
        </w:rPr>
      </w:pPr>
      <w:r w:rsidRPr="006654EB">
        <w:rPr>
          <w:rFonts w:eastAsiaTheme="minorHAnsi"/>
          <w:lang w:eastAsia="en-US"/>
        </w:rPr>
        <w:t>Для работы понадобиться гуашь. Ребята раскрашивают ладони любыми цветами. Затем они делают отпечаток ладони на листе бумаги. Есть  легенда о Символе Руки. В древности воины сдавались</w:t>
      </w:r>
      <w:proofErr w:type="gramStart"/>
      <w:r w:rsidRPr="006654EB">
        <w:rPr>
          <w:rFonts w:eastAsiaTheme="minorHAnsi"/>
          <w:lang w:eastAsia="en-US"/>
        </w:rPr>
        <w:t xml:space="preserve"> ,</w:t>
      </w:r>
      <w:proofErr w:type="gramEnd"/>
      <w:r w:rsidRPr="006654EB">
        <w:rPr>
          <w:rFonts w:eastAsiaTheme="minorHAnsi"/>
          <w:lang w:eastAsia="en-US"/>
        </w:rPr>
        <w:t xml:space="preserve"> если видели, что противник показал им уверенно вытянутую ладонь. Этот жест означал «Я уверен в своей силе», «Я смогу тебя победить». </w:t>
      </w:r>
      <w:proofErr w:type="gramStart"/>
      <w:r w:rsidRPr="006654EB">
        <w:rPr>
          <w:rFonts w:eastAsiaTheme="minorHAnsi"/>
          <w:lang w:eastAsia="en-US"/>
        </w:rPr>
        <w:t>(Сила Мудрости, Сила красоты, Сила Уверенности в себе и т.д.</w:t>
      </w:r>
      <w:proofErr w:type="gramEnd"/>
      <w:r w:rsidRPr="006654EB">
        <w:rPr>
          <w:rFonts w:eastAsiaTheme="minorHAnsi"/>
          <w:lang w:eastAsia="en-US"/>
        </w:rPr>
        <w:t xml:space="preserve"> </w:t>
      </w:r>
      <w:proofErr w:type="gramStart"/>
      <w:r w:rsidRPr="006654EB">
        <w:rPr>
          <w:rFonts w:eastAsiaTheme="minorHAnsi"/>
          <w:lang w:eastAsia="en-US"/>
        </w:rPr>
        <w:t>В центре ладони – центральная жизненная сила).</w:t>
      </w:r>
      <w:proofErr w:type="gramEnd"/>
      <w:r w:rsidRPr="006654EB">
        <w:rPr>
          <w:rFonts w:eastAsiaTheme="minorHAnsi"/>
          <w:lang w:eastAsia="en-US"/>
        </w:rPr>
        <w:t xml:space="preserve"> </w:t>
      </w:r>
      <w:r w:rsidRPr="006654EB">
        <w:rPr>
          <w:rFonts w:eastAsiaTheme="minorHAnsi"/>
          <w:i/>
          <w:lang w:eastAsia="en-US"/>
        </w:rPr>
        <w:t>Дети по желанию показывают собственные силы и рассказывают про них.</w:t>
      </w:r>
    </w:p>
    <w:p w:rsidR="00C164E4" w:rsidRPr="00481CF9" w:rsidRDefault="00C164E4" w:rsidP="00C164E4">
      <w:pPr>
        <w:spacing w:line="276" w:lineRule="auto"/>
        <w:jc w:val="both"/>
        <w:rPr>
          <w:rFonts w:eastAsiaTheme="minorHAnsi"/>
          <w:b/>
          <w:lang w:eastAsia="en-US"/>
        </w:rPr>
      </w:pPr>
      <w:r w:rsidRPr="00481CF9">
        <w:rPr>
          <w:rFonts w:eastAsiaTheme="minorHAnsi"/>
          <w:b/>
          <w:lang w:eastAsia="en-US"/>
        </w:rPr>
        <w:t>А теперь подумайте, какие поступки, действия помогут сформировать жизнестойкость</w:t>
      </w:r>
    </w:p>
    <w:p w:rsidR="00C164E4" w:rsidRPr="00481CF9" w:rsidRDefault="00C164E4" w:rsidP="00C164E4">
      <w:pPr>
        <w:jc w:val="both"/>
        <w:rPr>
          <w:rFonts w:eastAsiaTheme="minorHAnsi"/>
          <w:lang w:eastAsia="en-US"/>
        </w:rPr>
      </w:pPr>
      <w:r w:rsidRPr="00481CF9">
        <w:rPr>
          <w:rFonts w:eastAsiaTheme="minorHAnsi"/>
          <w:lang w:eastAsia="en-US"/>
        </w:rPr>
        <w:t>1.Помощь инвалидам</w:t>
      </w:r>
    </w:p>
    <w:p w:rsidR="00C164E4" w:rsidRPr="00481CF9" w:rsidRDefault="00C164E4" w:rsidP="00C164E4">
      <w:pPr>
        <w:jc w:val="both"/>
        <w:rPr>
          <w:rFonts w:eastAsiaTheme="minorHAnsi"/>
          <w:lang w:eastAsia="en-US"/>
        </w:rPr>
      </w:pPr>
      <w:r w:rsidRPr="00481CF9">
        <w:rPr>
          <w:rFonts w:eastAsiaTheme="minorHAnsi"/>
          <w:lang w:eastAsia="en-US"/>
        </w:rPr>
        <w:t>2.Помощь ветеранам</w:t>
      </w:r>
    </w:p>
    <w:p w:rsidR="00C164E4" w:rsidRPr="00481CF9" w:rsidRDefault="00C164E4" w:rsidP="00C164E4">
      <w:pPr>
        <w:jc w:val="both"/>
        <w:rPr>
          <w:rFonts w:eastAsiaTheme="minorHAnsi"/>
          <w:lang w:eastAsia="en-US"/>
        </w:rPr>
      </w:pPr>
      <w:r w:rsidRPr="00481CF9">
        <w:rPr>
          <w:rFonts w:eastAsiaTheme="minorHAnsi"/>
          <w:lang w:eastAsia="en-US"/>
        </w:rPr>
        <w:t>3.Улучшение успеваемости</w:t>
      </w:r>
    </w:p>
    <w:p w:rsidR="00C164E4" w:rsidRPr="00481CF9" w:rsidRDefault="00C164E4" w:rsidP="00C164E4">
      <w:pPr>
        <w:jc w:val="both"/>
        <w:rPr>
          <w:rFonts w:eastAsiaTheme="minorHAnsi"/>
          <w:lang w:eastAsia="en-US"/>
        </w:rPr>
      </w:pPr>
      <w:r w:rsidRPr="00481CF9">
        <w:rPr>
          <w:rFonts w:eastAsiaTheme="minorHAnsi"/>
          <w:lang w:eastAsia="en-US"/>
        </w:rPr>
        <w:t>4.Достижение спортивных  результатов</w:t>
      </w:r>
    </w:p>
    <w:p w:rsidR="00C164E4" w:rsidRPr="00481CF9" w:rsidRDefault="00C164E4" w:rsidP="00C164E4">
      <w:pPr>
        <w:jc w:val="both"/>
        <w:rPr>
          <w:rFonts w:eastAsiaTheme="minorHAnsi"/>
          <w:lang w:eastAsia="en-US"/>
        </w:rPr>
      </w:pPr>
      <w:r w:rsidRPr="00481CF9">
        <w:rPr>
          <w:rFonts w:eastAsiaTheme="minorHAnsi"/>
          <w:lang w:eastAsia="en-US"/>
        </w:rPr>
        <w:t>5.Нормализация веса</w:t>
      </w:r>
    </w:p>
    <w:p w:rsidR="00C164E4" w:rsidRPr="00481CF9" w:rsidRDefault="00C164E4" w:rsidP="00C164E4">
      <w:pPr>
        <w:jc w:val="both"/>
        <w:rPr>
          <w:rFonts w:eastAsiaTheme="minorHAnsi"/>
          <w:lang w:eastAsia="en-US"/>
        </w:rPr>
      </w:pPr>
      <w:r>
        <w:rPr>
          <w:rFonts w:eastAsiaTheme="minorHAnsi"/>
          <w:lang w:eastAsia="en-US"/>
        </w:rPr>
        <w:t xml:space="preserve">         </w:t>
      </w:r>
      <w:r w:rsidRPr="00481CF9">
        <w:rPr>
          <w:rFonts w:eastAsiaTheme="minorHAnsi"/>
          <w:lang w:eastAsia="en-US"/>
        </w:rPr>
        <w:t>Теперь у каждого из вас есть цель дома. Определите способы достижения цели и двигайтесь к своей вершине.</w:t>
      </w:r>
      <w:r>
        <w:rPr>
          <w:rFonts w:eastAsiaTheme="minorHAnsi"/>
          <w:lang w:eastAsia="en-US"/>
        </w:rPr>
        <w:t xml:space="preserve"> А поможет вам в этом памятка, которую мы вместе с вами разработали. Можете поделиться этими памятками со своими друзьями и знакомыми.</w:t>
      </w:r>
    </w:p>
    <w:p w:rsidR="00293C5A" w:rsidRPr="00481CF9" w:rsidRDefault="00293C5A" w:rsidP="00481CF9">
      <w:pPr>
        <w:spacing w:after="200"/>
        <w:rPr>
          <w:rFonts w:eastAsiaTheme="minorHAnsi"/>
          <w:lang w:eastAsia="en-US"/>
        </w:rPr>
      </w:pPr>
    </w:p>
    <w:sectPr w:rsidR="00293C5A" w:rsidRPr="00481CF9" w:rsidSect="00515D72">
      <w:pgSz w:w="11906" w:h="16838"/>
      <w:pgMar w:top="851" w:right="849" w:bottom="568" w:left="1418"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FE0DC6"/>
    <w:multiLevelType w:val="hybridMultilevel"/>
    <w:tmpl w:val="5106CFD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5C41761D"/>
    <w:multiLevelType w:val="hybridMultilevel"/>
    <w:tmpl w:val="B70E1B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6B2131BC"/>
    <w:multiLevelType w:val="multilevel"/>
    <w:tmpl w:val="882ED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71EC4D45"/>
    <w:multiLevelType w:val="hybridMultilevel"/>
    <w:tmpl w:val="0E44A834"/>
    <w:lvl w:ilvl="0" w:tplc="C8B42FB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2D4B"/>
    <w:rsid w:val="00102E5A"/>
    <w:rsid w:val="001E4627"/>
    <w:rsid w:val="00293C5A"/>
    <w:rsid w:val="00340DED"/>
    <w:rsid w:val="003A7ED5"/>
    <w:rsid w:val="003D4F96"/>
    <w:rsid w:val="00481CF9"/>
    <w:rsid w:val="004F2D4B"/>
    <w:rsid w:val="00515D72"/>
    <w:rsid w:val="00625E25"/>
    <w:rsid w:val="006654EB"/>
    <w:rsid w:val="006A144F"/>
    <w:rsid w:val="00722B85"/>
    <w:rsid w:val="007774D9"/>
    <w:rsid w:val="00824B19"/>
    <w:rsid w:val="008563D7"/>
    <w:rsid w:val="00862C3C"/>
    <w:rsid w:val="00864677"/>
    <w:rsid w:val="009D1E61"/>
    <w:rsid w:val="00AD6DE4"/>
    <w:rsid w:val="00B51804"/>
    <w:rsid w:val="00B673E1"/>
    <w:rsid w:val="00B85D2D"/>
    <w:rsid w:val="00B909D8"/>
    <w:rsid w:val="00BC1B69"/>
    <w:rsid w:val="00C164E4"/>
    <w:rsid w:val="00C90D70"/>
    <w:rsid w:val="00D17E8A"/>
    <w:rsid w:val="00F03C45"/>
    <w:rsid w:val="00F513D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F2D4B"/>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F2D4B"/>
    <w:rPr>
      <w:rFonts w:ascii="Tahoma" w:hAnsi="Tahoma" w:cs="Tahoma"/>
      <w:sz w:val="16"/>
      <w:szCs w:val="16"/>
    </w:rPr>
  </w:style>
  <w:style w:type="character" w:customStyle="1" w:styleId="a4">
    <w:name w:val="Текст выноски Знак"/>
    <w:basedOn w:val="a0"/>
    <w:link w:val="a3"/>
    <w:uiPriority w:val="99"/>
    <w:semiHidden/>
    <w:rsid w:val="004F2D4B"/>
    <w:rPr>
      <w:rFonts w:ascii="Tahoma" w:eastAsia="Times New Roman" w:hAnsi="Tahoma" w:cs="Tahoma"/>
      <w:sz w:val="16"/>
      <w:szCs w:val="16"/>
      <w:lang w:eastAsia="ru-RU"/>
    </w:rPr>
  </w:style>
  <w:style w:type="paragraph" w:styleId="a5">
    <w:name w:val="List Paragraph"/>
    <w:basedOn w:val="a"/>
    <w:uiPriority w:val="34"/>
    <w:qFormat/>
    <w:rsid w:val="00862C3C"/>
    <w:pPr>
      <w:ind w:left="720"/>
      <w:contextualSpacing/>
    </w:pPr>
  </w:style>
  <w:style w:type="paragraph" w:styleId="a6">
    <w:name w:val="Normal (Web)"/>
    <w:basedOn w:val="a"/>
    <w:uiPriority w:val="99"/>
    <w:unhideWhenUsed/>
    <w:rsid w:val="00BC1B69"/>
    <w:pPr>
      <w:spacing w:before="100" w:beforeAutospacing="1" w:after="100" w:afterAutospacing="1"/>
    </w:pPr>
  </w:style>
  <w:style w:type="table" w:styleId="a7">
    <w:name w:val="Table Grid"/>
    <w:basedOn w:val="a1"/>
    <w:uiPriority w:val="59"/>
    <w:rsid w:val="00C164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F2D4B"/>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F2D4B"/>
    <w:rPr>
      <w:rFonts w:ascii="Tahoma" w:hAnsi="Tahoma" w:cs="Tahoma"/>
      <w:sz w:val="16"/>
      <w:szCs w:val="16"/>
    </w:rPr>
  </w:style>
  <w:style w:type="character" w:customStyle="1" w:styleId="a4">
    <w:name w:val="Текст выноски Знак"/>
    <w:basedOn w:val="a0"/>
    <w:link w:val="a3"/>
    <w:uiPriority w:val="99"/>
    <w:semiHidden/>
    <w:rsid w:val="004F2D4B"/>
    <w:rPr>
      <w:rFonts w:ascii="Tahoma" w:eastAsia="Times New Roman" w:hAnsi="Tahoma" w:cs="Tahoma"/>
      <w:sz w:val="16"/>
      <w:szCs w:val="16"/>
      <w:lang w:eastAsia="ru-RU"/>
    </w:rPr>
  </w:style>
  <w:style w:type="paragraph" w:styleId="a5">
    <w:name w:val="List Paragraph"/>
    <w:basedOn w:val="a"/>
    <w:uiPriority w:val="34"/>
    <w:qFormat/>
    <w:rsid w:val="00862C3C"/>
    <w:pPr>
      <w:ind w:left="720"/>
      <w:contextualSpacing/>
    </w:pPr>
  </w:style>
  <w:style w:type="paragraph" w:styleId="a6">
    <w:name w:val="Normal (Web)"/>
    <w:basedOn w:val="a"/>
    <w:uiPriority w:val="99"/>
    <w:unhideWhenUsed/>
    <w:rsid w:val="00BC1B69"/>
    <w:pPr>
      <w:spacing w:before="100" w:beforeAutospacing="1" w:after="100" w:afterAutospacing="1"/>
    </w:pPr>
  </w:style>
  <w:style w:type="table" w:styleId="a7">
    <w:name w:val="Table Grid"/>
    <w:basedOn w:val="a1"/>
    <w:uiPriority w:val="59"/>
    <w:rsid w:val="00C164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84631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D6178F3-22F6-4111-920C-1BB54C0C86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453</TotalTime>
  <Pages>1</Pages>
  <Words>2129</Words>
  <Characters>12141</Characters>
  <Application>Microsoft Office Word</Application>
  <DocSecurity>0</DocSecurity>
  <Lines>101</Lines>
  <Paragraphs>28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14242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Светлана</dc:creator>
  <cp:lastModifiedBy>Светлана</cp:lastModifiedBy>
  <cp:revision>16</cp:revision>
  <dcterms:created xsi:type="dcterms:W3CDTF">2021-04-02T18:50:00Z</dcterms:created>
  <dcterms:modified xsi:type="dcterms:W3CDTF">2022-11-19T17:23:00Z</dcterms:modified>
</cp:coreProperties>
</file>